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C51250" w14:textId="2FD31C85" w:rsidR="006558AD" w:rsidRPr="00E963C1" w:rsidRDefault="00FA5573" w:rsidP="00FC3945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MODELO</w:t>
      </w:r>
      <w:r w:rsidR="00914529">
        <w:rPr>
          <w:b/>
          <w:bCs/>
          <w:sz w:val="20"/>
          <w:szCs w:val="20"/>
        </w:rPr>
        <w:t xml:space="preserve"> </w:t>
      </w:r>
      <w:r w:rsidR="00F36BF3">
        <w:rPr>
          <w:b/>
          <w:bCs/>
          <w:sz w:val="20"/>
          <w:szCs w:val="20"/>
        </w:rPr>
        <w:t xml:space="preserve">CONTRATO DE </w:t>
      </w:r>
      <w:r w:rsidR="00FC3945">
        <w:rPr>
          <w:b/>
          <w:bCs/>
          <w:sz w:val="20"/>
          <w:szCs w:val="20"/>
        </w:rPr>
        <w:t>FEDEICOMISO ENTRE SOCIEDAD Y BANCO</w:t>
      </w:r>
    </w:p>
    <w:p w14:paraId="1B0B575A" w14:textId="77777777" w:rsidR="00FC3945" w:rsidRDefault="00FC3945" w:rsidP="00FC394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En la ciudad de .... a los .... .. días del mes de .... ,........ del año .... , entre los suscritos .. , sociedad anónima con sede y domicilio en la ciudad de ............ ., por un lado, en adelante denominada "la sociedad", y el Banco ,... con domicilio en ..... , en adelante denominado "el Banco', se formula el presente Contrato de Fideicomiso(38) respecto a la emisión de bonos que realiza la primera, el cual regirá por las siguientes cláusulas: </w:t>
      </w:r>
    </w:p>
    <w:p w14:paraId="1D22E446" w14:textId="77777777" w:rsidR="00FC3945" w:rsidRDefault="00FC3945" w:rsidP="00FC394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PRIMERA: La sociedad se halla inscrita en el Registro Mercantil de la Cámara de Comercio conforme a los siguientes datos: ..... .... que han sido corroborados por el certificado número ........ ... de fecha ........ ... y que constan estampados en el testimonio de contrato social que se encuentra plenamente vigente y que se tiene a la vista. </w:t>
      </w:r>
    </w:p>
    <w:p w14:paraId="5E9C1D55" w14:textId="77777777" w:rsidR="00FC3945" w:rsidRDefault="00FC3945" w:rsidP="00FC394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SEGUNDA: El capital de la sociedad es de ....... pesos ($........) y ampliado en ............... pesos ($..........) según consta en ... y el capital efectivamente suscrito, al momento, es de ............... pesos ($............) integrado de la siguiente forma: .................................... </w:t>
      </w:r>
    </w:p>
    <w:p w14:paraId="261E1FCB" w14:textId="77777777" w:rsidR="00FC3945" w:rsidRDefault="00FC3945" w:rsidP="00FC394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TERCERA: Actúa en el presente, en representación de la sociedad, el Señor .... ....... .., mayor y vecino de ............. quien se encuentra debidamente autorizado según sus estatutos, actas de asamblea y Junta Directiva que se agregan a la presente. Actúa en la presente en representación del Banco, el Señor .... ...... mayor y vecino de ...... .., quien se encuentra debidamente autorizado para otorgar este contrato, según surge de las siguientes constancias: ............... </w:t>
      </w:r>
    </w:p>
    <w:p w14:paraId="6CB68762" w14:textId="77777777" w:rsidR="00FC3945" w:rsidRDefault="00FC3945" w:rsidP="00FC394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CUARTA: Se deja expresa constancia que en los estatutos de la sociedad contratante, articulo ............... del capitulo .... ........ establecen en forma expresa la facultad social de emitir bonos u otras obligaciones negociables y contraer o asumir empréstitos particulares o bancarios, según la parte pertinente que a continuación se transcribe: </w:t>
      </w:r>
    </w:p>
    <w:p w14:paraId="3174B63C" w14:textId="77777777" w:rsidR="00FC3945" w:rsidRDefault="00FC3945" w:rsidP="00FC394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QUINTA: Se deja constancia que por decisión de ............... conforme a las facultades emanadas de ............... se ha dejado establecido que se emitan bonos con garantía ............... y los bonos ............... oportunamente podrá acordarse sean convertidos en acciones. </w:t>
      </w:r>
    </w:p>
    <w:p w14:paraId="657FEA65" w14:textId="77777777" w:rsidR="00FC3945" w:rsidRDefault="00FC3945" w:rsidP="00FC394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SEXTA: Se deja constancia de que se establece una garantía flotante, la cual se hará efectiva, si no se pagan puntualmente intereses, amortizaciones o ambos conceptos, según corresponda, se pierde un ...............% o más del activo existente al día de emisión de los bonos, se produce disolución o cesa por cualquier motivo el giro de los negocios. </w:t>
      </w:r>
    </w:p>
    <w:p w14:paraId="77501348" w14:textId="77777777" w:rsidR="00FC3945" w:rsidRDefault="00FC3945" w:rsidP="00FC3945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SÉPTIMA: El Banco, según el presente contrato, toma a su cargo la gestión de la suscripción respecto de los bonos que se emiten por un monto de emisión de .................. con la garantía .................. con interés de .... ... y términos de pago en .................. según .... </w:t>
      </w:r>
    </w:p>
    <w:p w14:paraId="4C19A14D" w14:textId="77777777" w:rsidR="00020C3E" w:rsidRDefault="00FC3945" w:rsidP="00020C3E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OCTAVA: El Banco ha realizado los análisis y comprobaciones sobre libros de la sociedad y demás instrumentación conforme a las disposiciones legales vigentes y ha Llegado a conclusiones satisfactorias según los informes que por separado se firman como parte del presente. </w:t>
      </w:r>
    </w:p>
    <w:p w14:paraId="65451C4B" w14:textId="204682EE" w:rsidR="00FC3945" w:rsidRDefault="00FC3945" w:rsidP="00020C3E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NOVENA: El Banco asume sin limitación las atribuciones y derechos y las funciones reconocidas por la ley y ejercitará en plenitud la defensa conjunta de sus derechos durante la vigencia del empréstito y emisión de bonos. DÉCIMA: El Banco declara específicamente: a) Haber examinado los estados contables de los dos últimos </w:t>
      </w:r>
    </w:p>
    <w:p w14:paraId="275B46D5" w14:textId="77777777" w:rsidR="00FC3945" w:rsidRDefault="00FC3945" w:rsidP="00FC394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ejercicios de la sociedad emisora, las deudas privilegiadas existentes, el monto de los bonos emitidos y cumplimiento, que ha sido satisfactorio, respecto de los mismos según constancias de ..... .... ....... y de ................. que se tienen a la vista; b) Que toma a su cargo la realización de la suscripción pública de los títulos al empréstito a que se refiere el presente contrato, en las condiciones previstas en la ley, a cuyo fin se estipulan, en instrumento separado pero como parte del presente, las especificaciones de suscripción. </w:t>
      </w:r>
    </w:p>
    <w:p w14:paraId="73B92E32" w14:textId="77777777" w:rsidR="00FC3945" w:rsidRDefault="00FC3945" w:rsidP="00FC394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. DÉCIMA PRIMERA: Otras estipulaciones y constancias .................. (las que se deseen). </w:t>
      </w:r>
    </w:p>
    <w:p w14:paraId="222E25AF" w14:textId="77777777" w:rsidR="00FC3945" w:rsidRDefault="00FC3945" w:rsidP="00FC3945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DÉCIMA SEGUNDA: Las partes establecen sus domicilios en .................. y .................. y se someten a la jurisdicción de .................. </w:t>
      </w:r>
    </w:p>
    <w:p w14:paraId="6A00CEAB" w14:textId="77777777" w:rsidR="004C720F" w:rsidRDefault="004C720F" w:rsidP="00FC3945">
      <w:pPr>
        <w:pStyle w:val="Default"/>
        <w:jc w:val="both"/>
        <w:rPr>
          <w:color w:val="auto"/>
          <w:sz w:val="20"/>
          <w:szCs w:val="20"/>
        </w:rPr>
      </w:pPr>
    </w:p>
    <w:p w14:paraId="38A49F4F" w14:textId="77777777" w:rsidR="004C720F" w:rsidRDefault="004C720F" w:rsidP="00FC3945">
      <w:pPr>
        <w:pStyle w:val="Default"/>
        <w:jc w:val="both"/>
        <w:rPr>
          <w:color w:val="auto"/>
          <w:sz w:val="20"/>
          <w:szCs w:val="20"/>
        </w:rPr>
      </w:pPr>
    </w:p>
    <w:p w14:paraId="3E53A408" w14:textId="77777777" w:rsidR="004C720F" w:rsidRDefault="004C720F" w:rsidP="00FC3945">
      <w:pPr>
        <w:pStyle w:val="Default"/>
        <w:jc w:val="both"/>
        <w:rPr>
          <w:color w:val="auto"/>
          <w:sz w:val="20"/>
          <w:szCs w:val="20"/>
        </w:rPr>
      </w:pPr>
    </w:p>
    <w:p w14:paraId="7A82F3B3" w14:textId="1E80629B" w:rsidR="00F36BF3" w:rsidRDefault="00FC3945" w:rsidP="00FC3945">
      <w:pPr>
        <w:pStyle w:val="Default"/>
        <w:jc w:val="both"/>
        <w:rPr>
          <w:sz w:val="20"/>
          <w:szCs w:val="20"/>
        </w:rPr>
      </w:pPr>
      <w:r>
        <w:rPr>
          <w:color w:val="auto"/>
          <w:sz w:val="20"/>
          <w:szCs w:val="20"/>
        </w:rPr>
        <w:t>LA SOCIEDAD EL BANCO</w:t>
      </w:r>
    </w:p>
    <w:p w14:paraId="309E1555" w14:textId="60B5671C" w:rsidR="0054239B" w:rsidRPr="001227DC" w:rsidRDefault="0054239B" w:rsidP="00FC3945">
      <w:pPr>
        <w:pStyle w:val="Default"/>
        <w:jc w:val="both"/>
        <w:rPr>
          <w:color w:val="auto"/>
          <w:sz w:val="20"/>
          <w:szCs w:val="20"/>
        </w:rPr>
      </w:pPr>
    </w:p>
    <w:sectPr w:rsidR="0054239B" w:rsidRPr="001227DC" w:rsidSect="004D2DA6">
      <w:headerReference w:type="default" r:id="rId8"/>
      <w:pgSz w:w="12240" w:h="15840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F56F0B" w14:textId="77777777" w:rsidR="001D32A1" w:rsidRDefault="001D32A1" w:rsidP="0033476D">
      <w:pPr>
        <w:spacing w:after="0" w:line="240" w:lineRule="auto"/>
      </w:pPr>
      <w:r>
        <w:separator/>
      </w:r>
    </w:p>
  </w:endnote>
  <w:endnote w:type="continuationSeparator" w:id="0">
    <w:p w14:paraId="2A92FAAA" w14:textId="77777777" w:rsidR="001D32A1" w:rsidRDefault="001D32A1" w:rsidP="00334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s Gothic MT">
    <w:panose1 w:val="020B0503020103020203"/>
    <w:charset w:val="00"/>
    <w:family w:val="swiss"/>
    <w:pitch w:val="variable"/>
    <w:sig w:usb0="00000003" w:usb1="00000000" w:usb2="0000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D40B4B" w14:textId="77777777" w:rsidR="001D32A1" w:rsidRDefault="001D32A1" w:rsidP="0033476D">
      <w:pPr>
        <w:spacing w:after="0" w:line="240" w:lineRule="auto"/>
      </w:pPr>
      <w:r>
        <w:separator/>
      </w:r>
    </w:p>
  </w:footnote>
  <w:footnote w:type="continuationSeparator" w:id="0">
    <w:p w14:paraId="77E85FF2" w14:textId="77777777" w:rsidR="001D32A1" w:rsidRDefault="001D32A1" w:rsidP="00334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D1F8" w14:textId="6AB14801" w:rsidR="00004E33" w:rsidRPr="000C4878" w:rsidRDefault="00004E33" w:rsidP="00816AB6">
    <w:pPr>
      <w:spacing w:after="0" w:line="240" w:lineRule="auto"/>
      <w:jc w:val="both"/>
      <w:rPr>
        <w:rFonts w:ascii="Calibri" w:eastAsia="Times New Roman" w:hAnsi="Calibri" w:cs="Times New Roman"/>
        <w:sz w:val="28"/>
        <w:szCs w:val="28"/>
        <w:lang w:val="es-ES_tradnl" w:eastAsia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7581202B"/>
    <w:multiLevelType w:val="hybridMultilevel"/>
    <w:tmpl w:val="A0C06B1E"/>
    <w:lvl w:ilvl="0" w:tplc="E4BE054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145863">
    <w:abstractNumId w:val="0"/>
  </w:num>
  <w:num w:numId="2" w16cid:durableId="9053799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0F2B"/>
    <w:rsid w:val="00000A74"/>
    <w:rsid w:val="00004E33"/>
    <w:rsid w:val="00005758"/>
    <w:rsid w:val="00006ABF"/>
    <w:rsid w:val="00017D35"/>
    <w:rsid w:val="00020C3E"/>
    <w:rsid w:val="000222CD"/>
    <w:rsid w:val="0003196A"/>
    <w:rsid w:val="00036481"/>
    <w:rsid w:val="00037F9B"/>
    <w:rsid w:val="00050A24"/>
    <w:rsid w:val="00051B8D"/>
    <w:rsid w:val="0005423C"/>
    <w:rsid w:val="00061D96"/>
    <w:rsid w:val="000664C1"/>
    <w:rsid w:val="000678EF"/>
    <w:rsid w:val="0007170D"/>
    <w:rsid w:val="00080918"/>
    <w:rsid w:val="00081AF9"/>
    <w:rsid w:val="00083AA1"/>
    <w:rsid w:val="00085BAE"/>
    <w:rsid w:val="000961E9"/>
    <w:rsid w:val="000A2755"/>
    <w:rsid w:val="000A5FFA"/>
    <w:rsid w:val="000B618A"/>
    <w:rsid w:val="000C4878"/>
    <w:rsid w:val="000C499B"/>
    <w:rsid w:val="000D7484"/>
    <w:rsid w:val="000E03BA"/>
    <w:rsid w:val="000E499C"/>
    <w:rsid w:val="000E64E6"/>
    <w:rsid w:val="000E69F1"/>
    <w:rsid w:val="000E7818"/>
    <w:rsid w:val="000E7D31"/>
    <w:rsid w:val="000F64DA"/>
    <w:rsid w:val="001000B5"/>
    <w:rsid w:val="001058FF"/>
    <w:rsid w:val="00116ACF"/>
    <w:rsid w:val="001227DC"/>
    <w:rsid w:val="001260FD"/>
    <w:rsid w:val="001273CA"/>
    <w:rsid w:val="001414B7"/>
    <w:rsid w:val="00141A41"/>
    <w:rsid w:val="001470A6"/>
    <w:rsid w:val="00150A19"/>
    <w:rsid w:val="00156ADA"/>
    <w:rsid w:val="00156CBD"/>
    <w:rsid w:val="00164DA3"/>
    <w:rsid w:val="0016645B"/>
    <w:rsid w:val="001738A6"/>
    <w:rsid w:val="0017780A"/>
    <w:rsid w:val="001803DD"/>
    <w:rsid w:val="00183B44"/>
    <w:rsid w:val="001937F2"/>
    <w:rsid w:val="00194D71"/>
    <w:rsid w:val="001974E8"/>
    <w:rsid w:val="001976D9"/>
    <w:rsid w:val="001A6534"/>
    <w:rsid w:val="001B485F"/>
    <w:rsid w:val="001C4AC9"/>
    <w:rsid w:val="001C7BD1"/>
    <w:rsid w:val="001D06A6"/>
    <w:rsid w:val="001D32A1"/>
    <w:rsid w:val="001D4568"/>
    <w:rsid w:val="001D7132"/>
    <w:rsid w:val="001D753A"/>
    <w:rsid w:val="001E4BF8"/>
    <w:rsid w:val="001E74CE"/>
    <w:rsid w:val="001F54F0"/>
    <w:rsid w:val="0022237D"/>
    <w:rsid w:val="00224F4A"/>
    <w:rsid w:val="00230AA4"/>
    <w:rsid w:val="00231D59"/>
    <w:rsid w:val="002320C7"/>
    <w:rsid w:val="00236C3C"/>
    <w:rsid w:val="00242D9F"/>
    <w:rsid w:val="002608FD"/>
    <w:rsid w:val="0026397B"/>
    <w:rsid w:val="002707EB"/>
    <w:rsid w:val="00277923"/>
    <w:rsid w:val="00281AE6"/>
    <w:rsid w:val="00287EA2"/>
    <w:rsid w:val="0029288C"/>
    <w:rsid w:val="002939E4"/>
    <w:rsid w:val="00297AD2"/>
    <w:rsid w:val="002A5CE2"/>
    <w:rsid w:val="002B0C8E"/>
    <w:rsid w:val="002B0E27"/>
    <w:rsid w:val="002B3397"/>
    <w:rsid w:val="002B34C1"/>
    <w:rsid w:val="002B4E8A"/>
    <w:rsid w:val="002C089C"/>
    <w:rsid w:val="002C7F6F"/>
    <w:rsid w:val="002D28E9"/>
    <w:rsid w:val="002E454E"/>
    <w:rsid w:val="002F0508"/>
    <w:rsid w:val="002F10BB"/>
    <w:rsid w:val="002F30A0"/>
    <w:rsid w:val="00304464"/>
    <w:rsid w:val="003048C2"/>
    <w:rsid w:val="00314CA4"/>
    <w:rsid w:val="00332F49"/>
    <w:rsid w:val="00334173"/>
    <w:rsid w:val="0033476D"/>
    <w:rsid w:val="00343AA4"/>
    <w:rsid w:val="00354D94"/>
    <w:rsid w:val="00375343"/>
    <w:rsid w:val="00384919"/>
    <w:rsid w:val="003933D8"/>
    <w:rsid w:val="0039374F"/>
    <w:rsid w:val="0039695C"/>
    <w:rsid w:val="003C4265"/>
    <w:rsid w:val="003D6105"/>
    <w:rsid w:val="004102B4"/>
    <w:rsid w:val="00411D20"/>
    <w:rsid w:val="0041367D"/>
    <w:rsid w:val="0042213C"/>
    <w:rsid w:val="00425A04"/>
    <w:rsid w:val="004328B3"/>
    <w:rsid w:val="00434894"/>
    <w:rsid w:val="004364B9"/>
    <w:rsid w:val="00437BD0"/>
    <w:rsid w:val="00447FC6"/>
    <w:rsid w:val="00452E34"/>
    <w:rsid w:val="00452F72"/>
    <w:rsid w:val="0047048C"/>
    <w:rsid w:val="004713C3"/>
    <w:rsid w:val="004729F0"/>
    <w:rsid w:val="00472F64"/>
    <w:rsid w:val="00480472"/>
    <w:rsid w:val="00483074"/>
    <w:rsid w:val="004926B5"/>
    <w:rsid w:val="004945EC"/>
    <w:rsid w:val="00497DB3"/>
    <w:rsid w:val="004A2EA3"/>
    <w:rsid w:val="004A6F87"/>
    <w:rsid w:val="004B24EB"/>
    <w:rsid w:val="004B2A18"/>
    <w:rsid w:val="004B3C37"/>
    <w:rsid w:val="004B5B00"/>
    <w:rsid w:val="004B5C8A"/>
    <w:rsid w:val="004C1CF0"/>
    <w:rsid w:val="004C720F"/>
    <w:rsid w:val="004C7726"/>
    <w:rsid w:val="004D1487"/>
    <w:rsid w:val="004D2DA6"/>
    <w:rsid w:val="004E3860"/>
    <w:rsid w:val="004F274B"/>
    <w:rsid w:val="005022BD"/>
    <w:rsid w:val="0050397F"/>
    <w:rsid w:val="005114E7"/>
    <w:rsid w:val="005155FE"/>
    <w:rsid w:val="00523238"/>
    <w:rsid w:val="0054239B"/>
    <w:rsid w:val="00542EEE"/>
    <w:rsid w:val="00553C9A"/>
    <w:rsid w:val="00554275"/>
    <w:rsid w:val="00555327"/>
    <w:rsid w:val="005561A6"/>
    <w:rsid w:val="00557217"/>
    <w:rsid w:val="00561F98"/>
    <w:rsid w:val="0056326E"/>
    <w:rsid w:val="00565706"/>
    <w:rsid w:val="00576DFF"/>
    <w:rsid w:val="00591395"/>
    <w:rsid w:val="00593B69"/>
    <w:rsid w:val="005B1C20"/>
    <w:rsid w:val="005B4B91"/>
    <w:rsid w:val="005B56A6"/>
    <w:rsid w:val="005B69BB"/>
    <w:rsid w:val="005C2672"/>
    <w:rsid w:val="005C4E7C"/>
    <w:rsid w:val="005C5DFA"/>
    <w:rsid w:val="005D2787"/>
    <w:rsid w:val="005F48AB"/>
    <w:rsid w:val="005F5B68"/>
    <w:rsid w:val="0061080B"/>
    <w:rsid w:val="00610EDB"/>
    <w:rsid w:val="006336AD"/>
    <w:rsid w:val="00635308"/>
    <w:rsid w:val="00641B53"/>
    <w:rsid w:val="0064324E"/>
    <w:rsid w:val="006558AD"/>
    <w:rsid w:val="00661B3F"/>
    <w:rsid w:val="00663E1D"/>
    <w:rsid w:val="00666A4D"/>
    <w:rsid w:val="00667A74"/>
    <w:rsid w:val="0067131F"/>
    <w:rsid w:val="00672ABD"/>
    <w:rsid w:val="006738F0"/>
    <w:rsid w:val="006776EB"/>
    <w:rsid w:val="00681B46"/>
    <w:rsid w:val="00683EB7"/>
    <w:rsid w:val="00690F2B"/>
    <w:rsid w:val="006A7E44"/>
    <w:rsid w:val="006B323D"/>
    <w:rsid w:val="006C788A"/>
    <w:rsid w:val="006D4E0A"/>
    <w:rsid w:val="006D6B11"/>
    <w:rsid w:val="006E284E"/>
    <w:rsid w:val="006E4B83"/>
    <w:rsid w:val="006F6E3D"/>
    <w:rsid w:val="007052C6"/>
    <w:rsid w:val="007064A2"/>
    <w:rsid w:val="007153B0"/>
    <w:rsid w:val="007306C9"/>
    <w:rsid w:val="00730D37"/>
    <w:rsid w:val="00732AF3"/>
    <w:rsid w:val="00733A1D"/>
    <w:rsid w:val="0073549F"/>
    <w:rsid w:val="007507A3"/>
    <w:rsid w:val="007548ED"/>
    <w:rsid w:val="00755E9A"/>
    <w:rsid w:val="00767B2F"/>
    <w:rsid w:val="00770858"/>
    <w:rsid w:val="00770F7D"/>
    <w:rsid w:val="00771B3A"/>
    <w:rsid w:val="00780C56"/>
    <w:rsid w:val="00781AB2"/>
    <w:rsid w:val="00786EE5"/>
    <w:rsid w:val="0079644A"/>
    <w:rsid w:val="007A1079"/>
    <w:rsid w:val="007A3A0C"/>
    <w:rsid w:val="007A4703"/>
    <w:rsid w:val="007A7E6E"/>
    <w:rsid w:val="007B1860"/>
    <w:rsid w:val="007B4D1A"/>
    <w:rsid w:val="007C18E9"/>
    <w:rsid w:val="007C5EFC"/>
    <w:rsid w:val="007D208A"/>
    <w:rsid w:val="007D2A16"/>
    <w:rsid w:val="007D3764"/>
    <w:rsid w:val="007D5647"/>
    <w:rsid w:val="007D5FB8"/>
    <w:rsid w:val="007D7C1A"/>
    <w:rsid w:val="007E2C64"/>
    <w:rsid w:val="007E6482"/>
    <w:rsid w:val="007E6A8B"/>
    <w:rsid w:val="007F470D"/>
    <w:rsid w:val="007F60A9"/>
    <w:rsid w:val="007F67A8"/>
    <w:rsid w:val="007F7114"/>
    <w:rsid w:val="007F7507"/>
    <w:rsid w:val="00802147"/>
    <w:rsid w:val="008047EB"/>
    <w:rsid w:val="00812EA3"/>
    <w:rsid w:val="008135EF"/>
    <w:rsid w:val="00816AB6"/>
    <w:rsid w:val="00830C48"/>
    <w:rsid w:val="0083249C"/>
    <w:rsid w:val="00835AB6"/>
    <w:rsid w:val="00835F05"/>
    <w:rsid w:val="00841C4D"/>
    <w:rsid w:val="0084379F"/>
    <w:rsid w:val="00845240"/>
    <w:rsid w:val="00852182"/>
    <w:rsid w:val="0086602F"/>
    <w:rsid w:val="0087170D"/>
    <w:rsid w:val="00873614"/>
    <w:rsid w:val="00876C18"/>
    <w:rsid w:val="00876CC4"/>
    <w:rsid w:val="00885A4D"/>
    <w:rsid w:val="00887E16"/>
    <w:rsid w:val="00896286"/>
    <w:rsid w:val="008A1F72"/>
    <w:rsid w:val="008C09A2"/>
    <w:rsid w:val="008C1A89"/>
    <w:rsid w:val="008C2813"/>
    <w:rsid w:val="008F047F"/>
    <w:rsid w:val="008F17D3"/>
    <w:rsid w:val="008F25B6"/>
    <w:rsid w:val="008F5B61"/>
    <w:rsid w:val="009018B9"/>
    <w:rsid w:val="00901DF0"/>
    <w:rsid w:val="00903F7F"/>
    <w:rsid w:val="00914529"/>
    <w:rsid w:val="00915DBA"/>
    <w:rsid w:val="0092645C"/>
    <w:rsid w:val="009314AD"/>
    <w:rsid w:val="009314AE"/>
    <w:rsid w:val="0093334E"/>
    <w:rsid w:val="00944650"/>
    <w:rsid w:val="00946249"/>
    <w:rsid w:val="00950986"/>
    <w:rsid w:val="00965184"/>
    <w:rsid w:val="00967DD6"/>
    <w:rsid w:val="00983A6A"/>
    <w:rsid w:val="00984C04"/>
    <w:rsid w:val="00985DC3"/>
    <w:rsid w:val="009A2E76"/>
    <w:rsid w:val="009A4D58"/>
    <w:rsid w:val="009B7A85"/>
    <w:rsid w:val="009C04AB"/>
    <w:rsid w:val="009C070B"/>
    <w:rsid w:val="009C0EAB"/>
    <w:rsid w:val="009C205F"/>
    <w:rsid w:val="009D5797"/>
    <w:rsid w:val="009D5E5B"/>
    <w:rsid w:val="009D79FA"/>
    <w:rsid w:val="009E08B0"/>
    <w:rsid w:val="009E5A62"/>
    <w:rsid w:val="009F0249"/>
    <w:rsid w:val="009F356B"/>
    <w:rsid w:val="009F4293"/>
    <w:rsid w:val="009F719A"/>
    <w:rsid w:val="00A0648C"/>
    <w:rsid w:val="00A07302"/>
    <w:rsid w:val="00A12A22"/>
    <w:rsid w:val="00A14CAD"/>
    <w:rsid w:val="00A335CD"/>
    <w:rsid w:val="00A37C0B"/>
    <w:rsid w:val="00A40F53"/>
    <w:rsid w:val="00A427CD"/>
    <w:rsid w:val="00A42811"/>
    <w:rsid w:val="00A45E15"/>
    <w:rsid w:val="00A46032"/>
    <w:rsid w:val="00A52457"/>
    <w:rsid w:val="00A565A7"/>
    <w:rsid w:val="00A63BBA"/>
    <w:rsid w:val="00A67BE1"/>
    <w:rsid w:val="00A70807"/>
    <w:rsid w:val="00A73303"/>
    <w:rsid w:val="00A75A72"/>
    <w:rsid w:val="00A773CC"/>
    <w:rsid w:val="00A97518"/>
    <w:rsid w:val="00AA2DB8"/>
    <w:rsid w:val="00AA6F7A"/>
    <w:rsid w:val="00AB25FE"/>
    <w:rsid w:val="00AB6963"/>
    <w:rsid w:val="00AC6C5D"/>
    <w:rsid w:val="00AD16C7"/>
    <w:rsid w:val="00AD24B5"/>
    <w:rsid w:val="00AD471D"/>
    <w:rsid w:val="00AD7644"/>
    <w:rsid w:val="00AE7796"/>
    <w:rsid w:val="00AF692A"/>
    <w:rsid w:val="00B0461E"/>
    <w:rsid w:val="00B11A27"/>
    <w:rsid w:val="00B17EB6"/>
    <w:rsid w:val="00B21CA7"/>
    <w:rsid w:val="00B30386"/>
    <w:rsid w:val="00B418D8"/>
    <w:rsid w:val="00B44201"/>
    <w:rsid w:val="00B6072E"/>
    <w:rsid w:val="00B7231E"/>
    <w:rsid w:val="00B72B5F"/>
    <w:rsid w:val="00B848D5"/>
    <w:rsid w:val="00B9070C"/>
    <w:rsid w:val="00B91557"/>
    <w:rsid w:val="00B9257E"/>
    <w:rsid w:val="00BA632A"/>
    <w:rsid w:val="00BB417A"/>
    <w:rsid w:val="00BB62AF"/>
    <w:rsid w:val="00BC0801"/>
    <w:rsid w:val="00BC49A4"/>
    <w:rsid w:val="00BF2D34"/>
    <w:rsid w:val="00BF523B"/>
    <w:rsid w:val="00BF79FB"/>
    <w:rsid w:val="00C03F16"/>
    <w:rsid w:val="00C16DEF"/>
    <w:rsid w:val="00C242EF"/>
    <w:rsid w:val="00C37F91"/>
    <w:rsid w:val="00C4351D"/>
    <w:rsid w:val="00C451A1"/>
    <w:rsid w:val="00C46621"/>
    <w:rsid w:val="00C562B7"/>
    <w:rsid w:val="00C6193A"/>
    <w:rsid w:val="00C63047"/>
    <w:rsid w:val="00C63CA7"/>
    <w:rsid w:val="00C73464"/>
    <w:rsid w:val="00C8601D"/>
    <w:rsid w:val="00C95B38"/>
    <w:rsid w:val="00CA0B4E"/>
    <w:rsid w:val="00CB2440"/>
    <w:rsid w:val="00CB77FB"/>
    <w:rsid w:val="00CC3083"/>
    <w:rsid w:val="00CD1765"/>
    <w:rsid w:val="00CD52B5"/>
    <w:rsid w:val="00CE7871"/>
    <w:rsid w:val="00CF6B19"/>
    <w:rsid w:val="00D06C7D"/>
    <w:rsid w:val="00D13CED"/>
    <w:rsid w:val="00D1717A"/>
    <w:rsid w:val="00D2505E"/>
    <w:rsid w:val="00D41059"/>
    <w:rsid w:val="00D42809"/>
    <w:rsid w:val="00D51725"/>
    <w:rsid w:val="00D53011"/>
    <w:rsid w:val="00D55A96"/>
    <w:rsid w:val="00D66A20"/>
    <w:rsid w:val="00D67529"/>
    <w:rsid w:val="00D70935"/>
    <w:rsid w:val="00D75585"/>
    <w:rsid w:val="00D82A7E"/>
    <w:rsid w:val="00D853E6"/>
    <w:rsid w:val="00DA3E34"/>
    <w:rsid w:val="00DA4483"/>
    <w:rsid w:val="00DA65A5"/>
    <w:rsid w:val="00DA71DA"/>
    <w:rsid w:val="00DB07C6"/>
    <w:rsid w:val="00DB3BAC"/>
    <w:rsid w:val="00DF0CF9"/>
    <w:rsid w:val="00DF337E"/>
    <w:rsid w:val="00DF5E47"/>
    <w:rsid w:val="00E01CB0"/>
    <w:rsid w:val="00E05C0B"/>
    <w:rsid w:val="00E23F3E"/>
    <w:rsid w:val="00E37B01"/>
    <w:rsid w:val="00E402FA"/>
    <w:rsid w:val="00E45A85"/>
    <w:rsid w:val="00E7343C"/>
    <w:rsid w:val="00E73D29"/>
    <w:rsid w:val="00E86CA8"/>
    <w:rsid w:val="00E92001"/>
    <w:rsid w:val="00E9466B"/>
    <w:rsid w:val="00E963C1"/>
    <w:rsid w:val="00E96D49"/>
    <w:rsid w:val="00EA3DD2"/>
    <w:rsid w:val="00EA72FE"/>
    <w:rsid w:val="00EA7B35"/>
    <w:rsid w:val="00ED4A2A"/>
    <w:rsid w:val="00ED55A1"/>
    <w:rsid w:val="00EE0621"/>
    <w:rsid w:val="00EE1F03"/>
    <w:rsid w:val="00EE3A6B"/>
    <w:rsid w:val="00F05964"/>
    <w:rsid w:val="00F1148B"/>
    <w:rsid w:val="00F12A25"/>
    <w:rsid w:val="00F214BE"/>
    <w:rsid w:val="00F270F7"/>
    <w:rsid w:val="00F30E8B"/>
    <w:rsid w:val="00F33007"/>
    <w:rsid w:val="00F334FD"/>
    <w:rsid w:val="00F36BF3"/>
    <w:rsid w:val="00F42E30"/>
    <w:rsid w:val="00F53F25"/>
    <w:rsid w:val="00F54CE5"/>
    <w:rsid w:val="00F6265B"/>
    <w:rsid w:val="00F70E82"/>
    <w:rsid w:val="00F74257"/>
    <w:rsid w:val="00F80D64"/>
    <w:rsid w:val="00F86A7A"/>
    <w:rsid w:val="00F86BEB"/>
    <w:rsid w:val="00F9206B"/>
    <w:rsid w:val="00F939D3"/>
    <w:rsid w:val="00F948C3"/>
    <w:rsid w:val="00FA16BA"/>
    <w:rsid w:val="00FA1ED3"/>
    <w:rsid w:val="00FA3C90"/>
    <w:rsid w:val="00FA5573"/>
    <w:rsid w:val="00FB3A28"/>
    <w:rsid w:val="00FB4646"/>
    <w:rsid w:val="00FB7713"/>
    <w:rsid w:val="00FC2B50"/>
    <w:rsid w:val="00FC3945"/>
    <w:rsid w:val="00FD5AAC"/>
    <w:rsid w:val="00FD64A6"/>
    <w:rsid w:val="00FE01D1"/>
    <w:rsid w:val="00FE6054"/>
    <w:rsid w:val="00FF0040"/>
    <w:rsid w:val="00FF07AC"/>
    <w:rsid w:val="00FF3B1C"/>
    <w:rsid w:val="00FF4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74A9CC6"/>
  <w15:docId w15:val="{43146C03-970A-7F4E-821C-49B27734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8FF"/>
  </w:style>
  <w:style w:type="paragraph" w:styleId="Ttulo1">
    <w:name w:val="heading 1"/>
    <w:basedOn w:val="Normal"/>
    <w:next w:val="Normal"/>
    <w:link w:val="Ttulo1Car"/>
    <w:uiPriority w:val="9"/>
    <w:qFormat/>
    <w:rsid w:val="003347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4351D"/>
    <w:rPr>
      <w:color w:val="7030A0" w:themeColor="hyperlink"/>
      <w:u w:val="single"/>
    </w:rPr>
  </w:style>
  <w:style w:type="paragraph" w:styleId="Revisin">
    <w:name w:val="Revision"/>
    <w:hidden/>
    <w:uiPriority w:val="99"/>
    <w:semiHidden/>
    <w:rsid w:val="00AA6F7A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A6F7A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6F7A"/>
    <w:rPr>
      <w:rFonts w:ascii="Lucida Grande" w:hAnsi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476D"/>
  </w:style>
  <w:style w:type="paragraph" w:styleId="Piedepgina">
    <w:name w:val="footer"/>
    <w:basedOn w:val="Normal"/>
    <w:link w:val="Piedepgina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476D"/>
  </w:style>
  <w:style w:type="character" w:customStyle="1" w:styleId="Ttulo1Car">
    <w:name w:val="Título 1 Car"/>
    <w:basedOn w:val="Fuentedeprrafopredeter"/>
    <w:link w:val="Ttulo1"/>
    <w:uiPriority w:val="9"/>
    <w:rsid w:val="0033476D"/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paragraph" w:styleId="Sinespaciado">
    <w:name w:val="No Spacing"/>
    <w:uiPriority w:val="1"/>
    <w:qFormat/>
    <w:rsid w:val="00CF6B19"/>
    <w:pPr>
      <w:spacing w:after="0" w:line="240" w:lineRule="auto"/>
    </w:pPr>
  </w:style>
  <w:style w:type="character" w:styleId="Textoennegrita">
    <w:name w:val="Strong"/>
    <w:basedOn w:val="Fuentedeprrafopredeter"/>
    <w:uiPriority w:val="22"/>
    <w:qFormat/>
    <w:rsid w:val="00CF6B19"/>
    <w:rPr>
      <w:b/>
      <w:bCs/>
    </w:rPr>
  </w:style>
  <w:style w:type="paragraph" w:styleId="Prrafodelista">
    <w:name w:val="List Paragraph"/>
    <w:basedOn w:val="Normal"/>
    <w:uiPriority w:val="34"/>
    <w:qFormat/>
    <w:rsid w:val="00BC49A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52182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val="es-ES_tradnl" w:eastAsia="es-ES"/>
    </w:rPr>
  </w:style>
  <w:style w:type="character" w:customStyle="1" w:styleId="apple-converted-space">
    <w:name w:val="apple-converted-space"/>
    <w:basedOn w:val="Fuentedeprrafopredeter"/>
    <w:rsid w:val="00852182"/>
  </w:style>
  <w:style w:type="paragraph" w:customStyle="1" w:styleId="Default">
    <w:name w:val="Default"/>
    <w:rsid w:val="00081AF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5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0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6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2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Brisa">
  <a:themeElements>
    <a:clrScheme name="Brisa">
      <a:dk1>
        <a:sysClr val="windowText" lastClr="000000"/>
      </a:dk1>
      <a:lt1>
        <a:sysClr val="window" lastClr="FFFFFF"/>
      </a:lt1>
      <a:dk2>
        <a:srgbClr val="09213B"/>
      </a:dk2>
      <a:lt2>
        <a:srgbClr val="D5EDF4"/>
      </a:lt2>
      <a:accent1>
        <a:srgbClr val="2C7C9F"/>
      </a:accent1>
      <a:accent2>
        <a:srgbClr val="244A58"/>
      </a:accent2>
      <a:accent3>
        <a:srgbClr val="E2751D"/>
      </a:accent3>
      <a:accent4>
        <a:srgbClr val="FFB400"/>
      </a:accent4>
      <a:accent5>
        <a:srgbClr val="7EB606"/>
      </a:accent5>
      <a:accent6>
        <a:srgbClr val="C00000"/>
      </a:accent6>
      <a:hlink>
        <a:srgbClr val="7030A0"/>
      </a:hlink>
      <a:folHlink>
        <a:srgbClr val="00B0F0"/>
      </a:folHlink>
    </a:clrScheme>
    <a:fontScheme name="Brisa">
      <a:maj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ajorFont>
      <a:min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inorFont>
    </a:fontScheme>
    <a:fmtScheme name="Brisa">
      <a:fillStyleLst>
        <a:solidFill>
          <a:schemeClr val="phClr"/>
        </a:solidFill>
        <a:gradFill rotWithShape="1">
          <a:gsLst>
            <a:gs pos="31000">
              <a:schemeClr val="phClr">
                <a:tint val="100000"/>
                <a:shade val="100000"/>
                <a:satMod val="120000"/>
              </a:schemeClr>
            </a:gs>
            <a:gs pos="100000">
              <a:schemeClr val="phClr">
                <a:tint val="50000"/>
                <a:satMod val="15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shade val="100000"/>
                <a:satMod val="120000"/>
              </a:schemeClr>
            </a:gs>
            <a:gs pos="69000">
              <a:schemeClr val="phClr">
                <a:tint val="80000"/>
                <a:shade val="100000"/>
                <a:satMod val="150000"/>
              </a:schemeClr>
            </a:gs>
            <a:gs pos="100000">
              <a:schemeClr val="phClr">
                <a:tint val="50000"/>
                <a:shade val="100000"/>
                <a:satMod val="15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dbl" algn="ctr">
          <a:solidFill>
            <a:schemeClr val="phClr"/>
          </a:solidFill>
          <a:prstDash val="solid"/>
        </a:ln>
        <a:ln w="31750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63500" dist="25400" dir="5400000" sx="101000" sy="101000" rotWithShape="0">
              <a:srgbClr val="000000">
                <a:alpha val="40000"/>
              </a:srgbClr>
            </a:outerShdw>
          </a:effectLst>
        </a:effectStyle>
        <a:effectStyle>
          <a:effectLst>
            <a:innerShdw blurRad="127000" dist="25400" dir="13500000">
              <a:srgbClr val="C0C0C0">
                <a:alpha val="75000"/>
              </a:srgbClr>
            </a:innerShdw>
            <a:outerShdw blurRad="88900" dist="25400" dir="5400000" sx="102000" sy="102000" algn="ctr" rotWithShape="0">
              <a:srgbClr val="C0C0C0">
                <a:alpha val="40000"/>
              </a:srgbClr>
            </a:outerShdw>
          </a:effectLst>
          <a:scene3d>
            <a:camera prst="perspectiveLeft" fov="300000"/>
            <a:lightRig rig="soft" dir="l">
              <a:rot lat="0" lon="0" rev="4200000"/>
            </a:lightRig>
          </a:scene3d>
          <a:sp3d extrusionH="38100" prstMaterial="powder">
            <a:bevelT w="50800" h="88900" prst="convex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40000"/>
                <a:satMod val="400000"/>
              </a:schemeClr>
              <a:schemeClr val="phClr">
                <a:tint val="10000"/>
                <a:satMod val="200000"/>
              </a:schemeClr>
            </a:duotone>
          </a:blip>
          <a:stretch/>
        </a:blipFill>
      </a:bgFillStyleLst>
    </a:fmtScheme>
  </a:themeElements>
  <a:objectDefaults>
    <a:spDef>
      <a:spPr/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992FA8A-3681-9E4E-A972-D6B45ADA6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913</TotalTime>
  <Pages>1</Pages>
  <Words>664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LUZ</dc:creator>
  <cp:lastModifiedBy>Microsoft Office User</cp:lastModifiedBy>
  <cp:revision>640</cp:revision>
  <dcterms:created xsi:type="dcterms:W3CDTF">2013-08-10T14:17:00Z</dcterms:created>
  <dcterms:modified xsi:type="dcterms:W3CDTF">2024-09-13T23:22:00Z</dcterms:modified>
</cp:coreProperties>
</file>