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9E13" w14:textId="74F8B15E" w:rsidR="0051038D" w:rsidRPr="0051038D" w:rsidRDefault="00366352" w:rsidP="0051038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51038D" w:rsidRPr="0051038D">
        <w:rPr>
          <w:b/>
          <w:bCs/>
          <w:sz w:val="20"/>
          <w:szCs w:val="20"/>
        </w:rPr>
        <w:t xml:space="preserve">xcepción contra la acción cambiada fundada en quitas o pago total o parcial del título valor (siempre que conste en el título) </w:t>
      </w:r>
    </w:p>
    <w:p w14:paraId="539EF3E0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SEÑOR </w:t>
      </w:r>
    </w:p>
    <w:p w14:paraId="13FEC254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JUEZ ..... CIVIL ..... DE ..... </w:t>
      </w:r>
    </w:p>
    <w:p w14:paraId="2F71BDD9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E.S.D. </w:t>
      </w:r>
    </w:p>
    <w:p w14:paraId="398D038D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REF.: EJECUTIVO DE .....CONTRA ..... </w:t>
      </w:r>
    </w:p>
    <w:p w14:paraId="78D7D471" w14:textId="77777777" w:rsidR="00366352" w:rsidRDefault="00366352" w:rsidP="0051038D">
      <w:pPr>
        <w:pStyle w:val="Default"/>
        <w:jc w:val="both"/>
        <w:rPr>
          <w:sz w:val="20"/>
          <w:szCs w:val="20"/>
        </w:rPr>
      </w:pPr>
    </w:p>
    <w:p w14:paraId="71CE0A44" w14:textId="03B95AAA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..., mayor y vecino de esta ciudad, identificado como aparece al pie de mi correspondiente firma, obrando como apoderado del Señor ..., igualmente mayor y vecino de esta ciudad, ejecutado en el proceso referido, comedidamente interpongo ante su despacho excepción contra la acción cambiaria fundada en el pago total (parcial o en quitas) del título valor que dio origen a la presente ejecución. </w:t>
      </w:r>
    </w:p>
    <w:p w14:paraId="494A8EBA" w14:textId="77777777" w:rsidR="00366352" w:rsidRDefault="00366352" w:rsidP="0051038D">
      <w:pPr>
        <w:pStyle w:val="Default"/>
        <w:jc w:val="both"/>
        <w:rPr>
          <w:sz w:val="20"/>
          <w:szCs w:val="20"/>
        </w:rPr>
      </w:pPr>
    </w:p>
    <w:p w14:paraId="086CCEF0" w14:textId="0AFDE518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HECHOS </w:t>
      </w:r>
    </w:p>
    <w:p w14:paraId="514B86CE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PRIMERO: La Señora ..... invocó ante este juzgado demanda ejecutiva de menor cuantía dirigida a lograr el pago de ....., contenido en la letra de cambio suscrita por mi poderdante con fecha ..... y fecha de vencimiento el ........ </w:t>
      </w:r>
    </w:p>
    <w:p w14:paraId="597F80D3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SEGUNDO: Su despacho emitió mandamiento ejecutivo y ordenó la práctica de medidas cautelares mediante auto de fecha ...... </w:t>
      </w:r>
    </w:p>
    <w:p w14:paraId="0B7DFF63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TERCERO: Ejecutivamente medidas de embargo y secuestro fueron practicadas sobre bienes de mi poderdante, causándole grave perjuicio a su patrimonio. </w:t>
      </w:r>
    </w:p>
    <w:p w14:paraId="7BBB3F8B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CUARTO: El mandamiento ejecutivo le fue notificado a mi mandante el día ..... </w:t>
      </w:r>
    </w:p>
    <w:p w14:paraId="5981BBBE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QUINTO: AI reverso del titulo valor que dio origen a este proceso ejecutivo se presentan las siguientes notas: ..... (señalarlas). </w:t>
      </w:r>
    </w:p>
    <w:p w14:paraId="610C58CA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SEXTO: Las anteriores notas Llevan la firma de recibido de la ejecutante ... y corresponden a los abonos que mensualmente efectuaba mi poderdante a la suma de ....., prestada por la ejecutante a mi mandante mientras que el valor de ..... que aparece al final corresponde al pago de los intereses al ...% mensual sobre el total de la suma adeudada durante .... </w:t>
      </w:r>
    </w:p>
    <w:p w14:paraId="31B72562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SÉPTIMO: Como puede observarse la suma se encuentra totalmente cancelada tanto respecto del capital como de sus intereses, sin que la ejecutante hubiere devuelto el título valor a mi representada y procediendo, por el contrario, a retenerlo. a ejecutarlo de mala fe. </w:t>
      </w:r>
    </w:p>
    <w:p w14:paraId="5A21FEEF" w14:textId="77777777" w:rsidR="0051038D" w:rsidRPr="0051038D" w:rsidRDefault="0051038D" w:rsidP="0051038D">
      <w:pPr>
        <w:pStyle w:val="Default"/>
        <w:jc w:val="both"/>
        <w:rPr>
          <w:sz w:val="20"/>
          <w:szCs w:val="20"/>
        </w:rPr>
      </w:pPr>
      <w:r w:rsidRPr="0051038D">
        <w:rPr>
          <w:sz w:val="20"/>
          <w:szCs w:val="20"/>
        </w:rPr>
        <w:t xml:space="preserve">OCTAVO: Se tipifica, entonces. una excepción contra la acción cambiaria fundada en el pago total de la deuda contenida en el título valor originario de este proceso, tal como consta en su reverso. </w:t>
      </w:r>
    </w:p>
    <w:p w14:paraId="218533FA" w14:textId="3713CC10" w:rsidR="0051038D" w:rsidRPr="0051038D" w:rsidRDefault="0051038D" w:rsidP="00366352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sz w:val="20"/>
          <w:szCs w:val="20"/>
        </w:rPr>
        <w:t xml:space="preserve">NOVENO: La ejecutante por los pagos parciales no expidió recibo alguno, pero la sumatoria de dichos pagos aparecen inscritos y recibidos por la demandante en el mismo título valor razón por la </w:t>
      </w:r>
      <w:r w:rsidRPr="0051038D">
        <w:rPr>
          <w:color w:val="auto"/>
          <w:sz w:val="20"/>
          <w:szCs w:val="20"/>
        </w:rPr>
        <w:t xml:space="preserve">cual su despacho debe proceder a declarar probada la excepción fundada en el ordinal séptimo del artículo 784 del Código de Comercio. </w:t>
      </w:r>
    </w:p>
    <w:p w14:paraId="7C7581E0" w14:textId="77777777" w:rsidR="00366352" w:rsidRDefault="00366352" w:rsidP="0051038D">
      <w:pPr>
        <w:pStyle w:val="Default"/>
        <w:jc w:val="both"/>
        <w:rPr>
          <w:color w:val="auto"/>
          <w:sz w:val="20"/>
          <w:szCs w:val="20"/>
        </w:rPr>
      </w:pPr>
    </w:p>
    <w:p w14:paraId="24817A02" w14:textId="196C9409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PETICIONES</w:t>
      </w:r>
      <w:r w:rsidR="00366352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Conforme a los hechos narrados, solicito a su despacho que previo el trámite legal correspondiente, con citación y audiencia de la Señora .... persona mayor y vecina de esta ciudad, ejecutante en el proceso de la referencia proceda a efectuar las siguientes declaraciones y condenas: </w:t>
      </w:r>
    </w:p>
    <w:p w14:paraId="1632568D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PRIMERO: Declarar probada la excepción contra la acción cambiaria fundada en el pago total (o pago parcial o en quitas) de la obligación contenida en el titulo valor que dio origen al proceso de ejecución. </w:t>
      </w:r>
    </w:p>
    <w:p w14:paraId="242F1F10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SEGUNDO: En consecuencia, dar por terminado el proceso. </w:t>
      </w:r>
    </w:p>
    <w:p w14:paraId="3EC7795C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TERCERO: Ordenar e! levantamiento de las medidas cautelares que pesan sobre los bienes de la ejecutante, emitiendo las comunicaciones del caso </w:t>
      </w:r>
    </w:p>
    <w:p w14:paraId="0587A261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CUARTO: Condenar en costas del proceso a la parte ejecutante. </w:t>
      </w:r>
    </w:p>
    <w:p w14:paraId="3F6D228E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QUINTO: Condenar a la contraparte en perjuicios. </w:t>
      </w:r>
    </w:p>
    <w:p w14:paraId="138F7E88" w14:textId="77777777" w:rsidR="00366352" w:rsidRDefault="00366352" w:rsidP="0051038D">
      <w:pPr>
        <w:pStyle w:val="Default"/>
        <w:jc w:val="both"/>
        <w:rPr>
          <w:color w:val="auto"/>
          <w:sz w:val="20"/>
          <w:szCs w:val="20"/>
        </w:rPr>
      </w:pPr>
    </w:p>
    <w:p w14:paraId="413ED848" w14:textId="2EA10D5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DERECHO</w:t>
      </w:r>
      <w:r w:rsidR="00366352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Invoco como fundamento de derecho el artículo 509 del Código de Procedimiento Civil y ordinal séptimo del artículo 784 del Código de Comercio. </w:t>
      </w:r>
    </w:p>
    <w:p w14:paraId="015AA90F" w14:textId="77777777" w:rsidR="00366352" w:rsidRDefault="00366352" w:rsidP="0051038D">
      <w:pPr>
        <w:pStyle w:val="Default"/>
        <w:jc w:val="both"/>
        <w:rPr>
          <w:color w:val="auto"/>
          <w:sz w:val="20"/>
          <w:szCs w:val="20"/>
        </w:rPr>
      </w:pPr>
    </w:p>
    <w:p w14:paraId="36123D45" w14:textId="743C89D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PRUEBAS</w:t>
      </w:r>
      <w:r w:rsidR="00366352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Solicito practicar y tener como tales las siguientes: </w:t>
      </w:r>
      <w:r w:rsidR="00366352">
        <w:rPr>
          <w:color w:val="auto"/>
          <w:sz w:val="20"/>
          <w:szCs w:val="20"/>
        </w:rPr>
        <w:t>(1)</w:t>
      </w:r>
      <w:r w:rsidRPr="0051038D">
        <w:rPr>
          <w:color w:val="auto"/>
          <w:sz w:val="20"/>
          <w:szCs w:val="20"/>
        </w:rPr>
        <w:t xml:space="preserve">. El trámite surtido en el proceso principal. </w:t>
      </w:r>
      <w:r w:rsidR="00366352">
        <w:rPr>
          <w:color w:val="auto"/>
          <w:sz w:val="20"/>
          <w:szCs w:val="20"/>
        </w:rPr>
        <w:t>(</w:t>
      </w:r>
      <w:r w:rsidRPr="0051038D">
        <w:rPr>
          <w:color w:val="auto"/>
          <w:sz w:val="20"/>
          <w:szCs w:val="20"/>
        </w:rPr>
        <w:t>2</w:t>
      </w:r>
      <w:r w:rsidR="00366352">
        <w:rPr>
          <w:color w:val="auto"/>
          <w:sz w:val="20"/>
          <w:szCs w:val="20"/>
        </w:rPr>
        <w:t>)</w:t>
      </w:r>
      <w:r w:rsidRPr="0051038D">
        <w:rPr>
          <w:color w:val="auto"/>
          <w:sz w:val="20"/>
          <w:szCs w:val="20"/>
        </w:rPr>
        <w:t xml:space="preserve">. Fijar fecha y hora para que la ejecutante absuelva interrogatorio de parte que personalmente le formularé. </w:t>
      </w:r>
      <w:r w:rsidR="00366352">
        <w:rPr>
          <w:color w:val="auto"/>
          <w:sz w:val="20"/>
          <w:szCs w:val="20"/>
        </w:rPr>
        <w:t xml:space="preserve"> (</w:t>
      </w:r>
      <w:r w:rsidRPr="0051038D">
        <w:rPr>
          <w:color w:val="auto"/>
          <w:sz w:val="20"/>
          <w:szCs w:val="20"/>
        </w:rPr>
        <w:t>3</w:t>
      </w:r>
      <w:r w:rsidR="00366352">
        <w:rPr>
          <w:color w:val="auto"/>
          <w:sz w:val="20"/>
          <w:szCs w:val="20"/>
        </w:rPr>
        <w:t>)</w:t>
      </w:r>
      <w:r w:rsidRPr="0051038D">
        <w:rPr>
          <w:color w:val="auto"/>
          <w:sz w:val="20"/>
          <w:szCs w:val="20"/>
        </w:rPr>
        <w:t xml:space="preserve">. Recepcionar las declaraciones de los Señores ..... para que depongan sobre los hechos de la presente excepción. </w:t>
      </w:r>
    </w:p>
    <w:p w14:paraId="5A7A48C7" w14:textId="77777777" w:rsidR="00366352" w:rsidRDefault="00366352" w:rsidP="0051038D">
      <w:pPr>
        <w:pStyle w:val="Default"/>
        <w:jc w:val="both"/>
        <w:rPr>
          <w:color w:val="auto"/>
          <w:sz w:val="20"/>
          <w:szCs w:val="20"/>
        </w:rPr>
      </w:pPr>
    </w:p>
    <w:p w14:paraId="4FA44725" w14:textId="08986AE0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lastRenderedPageBreak/>
        <w:t>ANEXOS</w:t>
      </w:r>
      <w:r w:rsidR="005830CA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Me permito anexar poder a mi favor y copia de este escrito para archivo del juzgado. </w:t>
      </w:r>
    </w:p>
    <w:p w14:paraId="35072A9C" w14:textId="77777777" w:rsidR="005830CA" w:rsidRDefault="005830CA" w:rsidP="0051038D">
      <w:pPr>
        <w:pStyle w:val="Default"/>
        <w:jc w:val="both"/>
        <w:rPr>
          <w:color w:val="auto"/>
          <w:sz w:val="20"/>
          <w:szCs w:val="20"/>
        </w:rPr>
      </w:pPr>
    </w:p>
    <w:p w14:paraId="28A7A6AA" w14:textId="1BEB13D9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PROCESO Y COMPETENCIA</w:t>
      </w:r>
      <w:r w:rsidR="005830CA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A la presente solicitud debe dársele el tramite de los arts. 509 a 512 del C. de P.C. Es usted competente, Señor Juez, para conocer de esta petición, por encontrarse bajo su trámite et proceso principal. </w:t>
      </w:r>
    </w:p>
    <w:p w14:paraId="561E6EFE" w14:textId="77777777" w:rsidR="005830CA" w:rsidRDefault="005830CA" w:rsidP="0051038D">
      <w:pPr>
        <w:pStyle w:val="Default"/>
        <w:jc w:val="both"/>
        <w:rPr>
          <w:color w:val="auto"/>
          <w:sz w:val="20"/>
          <w:szCs w:val="20"/>
        </w:rPr>
      </w:pPr>
    </w:p>
    <w:p w14:paraId="7FDCAF9A" w14:textId="23AE360B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NOTIFICACIONES</w:t>
      </w:r>
      <w:r w:rsidR="005830CA">
        <w:rPr>
          <w:color w:val="auto"/>
          <w:sz w:val="20"/>
          <w:szCs w:val="20"/>
        </w:rPr>
        <w:t>:</w:t>
      </w:r>
      <w:r w:rsidRPr="0051038D">
        <w:rPr>
          <w:color w:val="auto"/>
          <w:sz w:val="20"/>
          <w:szCs w:val="20"/>
        </w:rPr>
        <w:t xml:space="preserve"> Mi poderdante en ..... de esta ciudad. </w:t>
      </w:r>
      <w:r w:rsidR="005830CA">
        <w:rPr>
          <w:color w:val="auto"/>
          <w:sz w:val="20"/>
          <w:szCs w:val="20"/>
        </w:rPr>
        <w:t xml:space="preserve"> </w:t>
      </w:r>
      <w:r w:rsidRPr="0051038D">
        <w:rPr>
          <w:color w:val="auto"/>
          <w:sz w:val="20"/>
          <w:szCs w:val="20"/>
        </w:rPr>
        <w:t xml:space="preserve">El suscrito en ..... de esta ciudad o en la secretaría del juzgado. </w:t>
      </w:r>
      <w:r w:rsidR="005830CA">
        <w:rPr>
          <w:color w:val="auto"/>
          <w:sz w:val="20"/>
          <w:szCs w:val="20"/>
        </w:rPr>
        <w:t xml:space="preserve"> </w:t>
      </w:r>
      <w:r w:rsidRPr="0051038D">
        <w:rPr>
          <w:color w:val="auto"/>
          <w:sz w:val="20"/>
          <w:szCs w:val="20"/>
        </w:rPr>
        <w:t xml:space="preserve">La ejecutante en la dirección aportada en la demanda principal. </w:t>
      </w:r>
    </w:p>
    <w:p w14:paraId="7CB028EF" w14:textId="77777777" w:rsidR="005830CA" w:rsidRDefault="005830CA" w:rsidP="0051038D">
      <w:pPr>
        <w:pStyle w:val="Default"/>
        <w:jc w:val="both"/>
        <w:rPr>
          <w:color w:val="auto"/>
          <w:sz w:val="20"/>
          <w:szCs w:val="20"/>
        </w:rPr>
      </w:pPr>
    </w:p>
    <w:p w14:paraId="5049B2B0" w14:textId="6D5BFAC4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Del Señor Juez, </w:t>
      </w:r>
    </w:p>
    <w:p w14:paraId="082861F7" w14:textId="77777777" w:rsidR="005830CA" w:rsidRDefault="005830CA" w:rsidP="0051038D">
      <w:pPr>
        <w:pStyle w:val="Default"/>
        <w:jc w:val="both"/>
        <w:rPr>
          <w:color w:val="auto"/>
          <w:sz w:val="20"/>
          <w:szCs w:val="20"/>
        </w:rPr>
      </w:pPr>
    </w:p>
    <w:p w14:paraId="3658DAA3" w14:textId="0D1F6312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Atentamente, </w:t>
      </w:r>
    </w:p>
    <w:p w14:paraId="09C86ABF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......................... </w:t>
      </w:r>
    </w:p>
    <w:p w14:paraId="68B3D875" w14:textId="77777777" w:rsidR="0051038D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 xml:space="preserve">C.C. No. ....... de ....... </w:t>
      </w:r>
    </w:p>
    <w:p w14:paraId="23E35BC9" w14:textId="5683EDC0" w:rsidR="005574C5" w:rsidRPr="0051038D" w:rsidRDefault="0051038D" w:rsidP="0051038D">
      <w:pPr>
        <w:pStyle w:val="Default"/>
        <w:jc w:val="both"/>
        <w:rPr>
          <w:color w:val="auto"/>
          <w:sz w:val="20"/>
          <w:szCs w:val="20"/>
        </w:rPr>
      </w:pPr>
      <w:r w:rsidRPr="0051038D">
        <w:rPr>
          <w:color w:val="auto"/>
          <w:sz w:val="20"/>
          <w:szCs w:val="20"/>
        </w:rPr>
        <w:t>T.P. No. .......</w:t>
      </w:r>
    </w:p>
    <w:sectPr w:rsidR="005574C5" w:rsidRPr="0051038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0B62" w14:textId="77777777" w:rsidR="002A3DD4" w:rsidRDefault="002A3DD4" w:rsidP="0033476D">
      <w:pPr>
        <w:spacing w:after="0" w:line="240" w:lineRule="auto"/>
      </w:pPr>
      <w:r>
        <w:separator/>
      </w:r>
    </w:p>
  </w:endnote>
  <w:endnote w:type="continuationSeparator" w:id="0">
    <w:p w14:paraId="3F88EA97" w14:textId="77777777" w:rsidR="002A3DD4" w:rsidRDefault="002A3DD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31C8" w14:textId="77777777" w:rsidR="002A3DD4" w:rsidRDefault="002A3DD4" w:rsidP="0033476D">
      <w:pPr>
        <w:spacing w:after="0" w:line="240" w:lineRule="auto"/>
      </w:pPr>
      <w:r>
        <w:separator/>
      </w:r>
    </w:p>
  </w:footnote>
  <w:footnote w:type="continuationSeparator" w:id="0">
    <w:p w14:paraId="58640AA5" w14:textId="77777777" w:rsidR="002A3DD4" w:rsidRDefault="002A3DD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2A904D4"/>
    <w:multiLevelType w:val="hybridMultilevel"/>
    <w:tmpl w:val="8736A0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2128349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27D4C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077E"/>
    <w:rsid w:val="000C4878"/>
    <w:rsid w:val="000C499B"/>
    <w:rsid w:val="000D12AC"/>
    <w:rsid w:val="000D7484"/>
    <w:rsid w:val="000E03BA"/>
    <w:rsid w:val="000E499C"/>
    <w:rsid w:val="000E64E6"/>
    <w:rsid w:val="001000B5"/>
    <w:rsid w:val="001058FF"/>
    <w:rsid w:val="00116ACF"/>
    <w:rsid w:val="00125180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566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72328"/>
    <w:rsid w:val="00277A7D"/>
    <w:rsid w:val="00281AE6"/>
    <w:rsid w:val="00287EA2"/>
    <w:rsid w:val="0029288C"/>
    <w:rsid w:val="002939E4"/>
    <w:rsid w:val="002A3DD4"/>
    <w:rsid w:val="002A5CE2"/>
    <w:rsid w:val="002B0E27"/>
    <w:rsid w:val="002B3397"/>
    <w:rsid w:val="002B34C1"/>
    <w:rsid w:val="002B4E8A"/>
    <w:rsid w:val="002D28E9"/>
    <w:rsid w:val="002D3CC7"/>
    <w:rsid w:val="002E454E"/>
    <w:rsid w:val="002F0508"/>
    <w:rsid w:val="002F30A0"/>
    <w:rsid w:val="00300A93"/>
    <w:rsid w:val="00302F37"/>
    <w:rsid w:val="00304464"/>
    <w:rsid w:val="00314CA4"/>
    <w:rsid w:val="00327C22"/>
    <w:rsid w:val="0033476D"/>
    <w:rsid w:val="0033613F"/>
    <w:rsid w:val="00343AA4"/>
    <w:rsid w:val="00346888"/>
    <w:rsid w:val="00366352"/>
    <w:rsid w:val="00374C85"/>
    <w:rsid w:val="00375343"/>
    <w:rsid w:val="00377FA3"/>
    <w:rsid w:val="00381A58"/>
    <w:rsid w:val="00391367"/>
    <w:rsid w:val="003933D8"/>
    <w:rsid w:val="0039695C"/>
    <w:rsid w:val="003C4265"/>
    <w:rsid w:val="003D2DC9"/>
    <w:rsid w:val="003D5B68"/>
    <w:rsid w:val="003D6105"/>
    <w:rsid w:val="003E5F68"/>
    <w:rsid w:val="0040011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2502"/>
    <w:rsid w:val="004945EC"/>
    <w:rsid w:val="00497DB3"/>
    <w:rsid w:val="004A6F87"/>
    <w:rsid w:val="004B2A18"/>
    <w:rsid w:val="004B3C37"/>
    <w:rsid w:val="004C1CF0"/>
    <w:rsid w:val="004C7726"/>
    <w:rsid w:val="004D1C73"/>
    <w:rsid w:val="004D2DA6"/>
    <w:rsid w:val="004E3860"/>
    <w:rsid w:val="004F274B"/>
    <w:rsid w:val="005022BD"/>
    <w:rsid w:val="0051038D"/>
    <w:rsid w:val="005155FE"/>
    <w:rsid w:val="00523238"/>
    <w:rsid w:val="005574C5"/>
    <w:rsid w:val="00561F98"/>
    <w:rsid w:val="00565706"/>
    <w:rsid w:val="00573CDE"/>
    <w:rsid w:val="005830CA"/>
    <w:rsid w:val="00593B34"/>
    <w:rsid w:val="00596077"/>
    <w:rsid w:val="005B1C20"/>
    <w:rsid w:val="005B6305"/>
    <w:rsid w:val="005B69BB"/>
    <w:rsid w:val="005C2672"/>
    <w:rsid w:val="005C7B6C"/>
    <w:rsid w:val="005D2787"/>
    <w:rsid w:val="005D38FA"/>
    <w:rsid w:val="005E405D"/>
    <w:rsid w:val="005F48AB"/>
    <w:rsid w:val="005F5B68"/>
    <w:rsid w:val="0061080B"/>
    <w:rsid w:val="00610EDB"/>
    <w:rsid w:val="00635308"/>
    <w:rsid w:val="00641B53"/>
    <w:rsid w:val="00661B3F"/>
    <w:rsid w:val="0066277B"/>
    <w:rsid w:val="00666A4D"/>
    <w:rsid w:val="00667A74"/>
    <w:rsid w:val="0067131F"/>
    <w:rsid w:val="006776EB"/>
    <w:rsid w:val="00687CE0"/>
    <w:rsid w:val="00690F2B"/>
    <w:rsid w:val="006D4E0A"/>
    <w:rsid w:val="006E284E"/>
    <w:rsid w:val="006E4B83"/>
    <w:rsid w:val="006F6E3D"/>
    <w:rsid w:val="007052C6"/>
    <w:rsid w:val="00714951"/>
    <w:rsid w:val="0071757F"/>
    <w:rsid w:val="007306C9"/>
    <w:rsid w:val="00732AF3"/>
    <w:rsid w:val="00733A1D"/>
    <w:rsid w:val="00734DB8"/>
    <w:rsid w:val="0073549F"/>
    <w:rsid w:val="00736C6D"/>
    <w:rsid w:val="00755E9A"/>
    <w:rsid w:val="00770F7D"/>
    <w:rsid w:val="00771B3A"/>
    <w:rsid w:val="00786EE5"/>
    <w:rsid w:val="0079644A"/>
    <w:rsid w:val="007A00CA"/>
    <w:rsid w:val="007A03D7"/>
    <w:rsid w:val="007A4703"/>
    <w:rsid w:val="007A7E6E"/>
    <w:rsid w:val="007B0F81"/>
    <w:rsid w:val="007B1860"/>
    <w:rsid w:val="007C5EFC"/>
    <w:rsid w:val="007D5647"/>
    <w:rsid w:val="007D5FB8"/>
    <w:rsid w:val="007D7C1A"/>
    <w:rsid w:val="007E6482"/>
    <w:rsid w:val="007F03D0"/>
    <w:rsid w:val="007F60A9"/>
    <w:rsid w:val="007F67A8"/>
    <w:rsid w:val="007F7507"/>
    <w:rsid w:val="00804185"/>
    <w:rsid w:val="008047EB"/>
    <w:rsid w:val="00812EA3"/>
    <w:rsid w:val="008135EF"/>
    <w:rsid w:val="00816AB6"/>
    <w:rsid w:val="00830C48"/>
    <w:rsid w:val="0083249C"/>
    <w:rsid w:val="00833A69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85153"/>
    <w:rsid w:val="00887F18"/>
    <w:rsid w:val="008A1C50"/>
    <w:rsid w:val="008A1F72"/>
    <w:rsid w:val="008A209E"/>
    <w:rsid w:val="008B0305"/>
    <w:rsid w:val="008F17D3"/>
    <w:rsid w:val="00903F7F"/>
    <w:rsid w:val="00913431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85D"/>
    <w:rsid w:val="009A2E76"/>
    <w:rsid w:val="009A4D58"/>
    <w:rsid w:val="009B2E16"/>
    <w:rsid w:val="009B7A85"/>
    <w:rsid w:val="009C0EAB"/>
    <w:rsid w:val="009C33F7"/>
    <w:rsid w:val="009C7572"/>
    <w:rsid w:val="009D28E3"/>
    <w:rsid w:val="009D2C75"/>
    <w:rsid w:val="009D5797"/>
    <w:rsid w:val="009D5E5B"/>
    <w:rsid w:val="009D79FA"/>
    <w:rsid w:val="009E0634"/>
    <w:rsid w:val="009F0249"/>
    <w:rsid w:val="009F356B"/>
    <w:rsid w:val="009F4293"/>
    <w:rsid w:val="009F719A"/>
    <w:rsid w:val="00A0648C"/>
    <w:rsid w:val="00A07302"/>
    <w:rsid w:val="00A10327"/>
    <w:rsid w:val="00A12A22"/>
    <w:rsid w:val="00A14215"/>
    <w:rsid w:val="00A14CAD"/>
    <w:rsid w:val="00A25E48"/>
    <w:rsid w:val="00A335CD"/>
    <w:rsid w:val="00A37C0B"/>
    <w:rsid w:val="00A40F53"/>
    <w:rsid w:val="00A416BA"/>
    <w:rsid w:val="00A42811"/>
    <w:rsid w:val="00A45E15"/>
    <w:rsid w:val="00A52457"/>
    <w:rsid w:val="00A572B3"/>
    <w:rsid w:val="00A67202"/>
    <w:rsid w:val="00A67BE1"/>
    <w:rsid w:val="00A70807"/>
    <w:rsid w:val="00A773CC"/>
    <w:rsid w:val="00A94069"/>
    <w:rsid w:val="00A97518"/>
    <w:rsid w:val="00AA2DB8"/>
    <w:rsid w:val="00AA6F7A"/>
    <w:rsid w:val="00AC0A29"/>
    <w:rsid w:val="00AE7796"/>
    <w:rsid w:val="00AF692A"/>
    <w:rsid w:val="00B11A27"/>
    <w:rsid w:val="00B17EB6"/>
    <w:rsid w:val="00B53E43"/>
    <w:rsid w:val="00B72B5F"/>
    <w:rsid w:val="00B848D5"/>
    <w:rsid w:val="00B9070C"/>
    <w:rsid w:val="00BA5023"/>
    <w:rsid w:val="00BB417A"/>
    <w:rsid w:val="00BB62AF"/>
    <w:rsid w:val="00BC0801"/>
    <w:rsid w:val="00BC49A4"/>
    <w:rsid w:val="00BD3B70"/>
    <w:rsid w:val="00BF523B"/>
    <w:rsid w:val="00BF79FB"/>
    <w:rsid w:val="00C16DEF"/>
    <w:rsid w:val="00C25E45"/>
    <w:rsid w:val="00C37F91"/>
    <w:rsid w:val="00C4351D"/>
    <w:rsid w:val="00C453DF"/>
    <w:rsid w:val="00C46621"/>
    <w:rsid w:val="00C54051"/>
    <w:rsid w:val="00C555FD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586A"/>
    <w:rsid w:val="00D41059"/>
    <w:rsid w:val="00D42809"/>
    <w:rsid w:val="00D51725"/>
    <w:rsid w:val="00D53011"/>
    <w:rsid w:val="00D55A96"/>
    <w:rsid w:val="00D62409"/>
    <w:rsid w:val="00D66A20"/>
    <w:rsid w:val="00D70935"/>
    <w:rsid w:val="00D770F5"/>
    <w:rsid w:val="00D82A7E"/>
    <w:rsid w:val="00D853E6"/>
    <w:rsid w:val="00DA4483"/>
    <w:rsid w:val="00DA65A5"/>
    <w:rsid w:val="00DA71DA"/>
    <w:rsid w:val="00DB07C6"/>
    <w:rsid w:val="00DB3BAC"/>
    <w:rsid w:val="00DE45B9"/>
    <w:rsid w:val="00DF0CF9"/>
    <w:rsid w:val="00DF337E"/>
    <w:rsid w:val="00DF5E47"/>
    <w:rsid w:val="00E05C0B"/>
    <w:rsid w:val="00E37B01"/>
    <w:rsid w:val="00E66AE7"/>
    <w:rsid w:val="00E702C7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EF388F"/>
    <w:rsid w:val="00EF5003"/>
    <w:rsid w:val="00F12A25"/>
    <w:rsid w:val="00F21069"/>
    <w:rsid w:val="00F270F7"/>
    <w:rsid w:val="00F334FD"/>
    <w:rsid w:val="00F47E47"/>
    <w:rsid w:val="00F527D7"/>
    <w:rsid w:val="00F53AB6"/>
    <w:rsid w:val="00F53F25"/>
    <w:rsid w:val="00F6265B"/>
    <w:rsid w:val="00F74257"/>
    <w:rsid w:val="00F75555"/>
    <w:rsid w:val="00F80D64"/>
    <w:rsid w:val="00F86A7A"/>
    <w:rsid w:val="00F9206B"/>
    <w:rsid w:val="00F948C3"/>
    <w:rsid w:val="00FA0686"/>
    <w:rsid w:val="00FA1ED3"/>
    <w:rsid w:val="00FB7713"/>
    <w:rsid w:val="00FC07BF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487</cp:revision>
  <dcterms:created xsi:type="dcterms:W3CDTF">2013-08-10T14:17:00Z</dcterms:created>
  <dcterms:modified xsi:type="dcterms:W3CDTF">2024-09-29T21:45:00Z</dcterms:modified>
</cp:coreProperties>
</file>