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B849" w14:textId="03322C85" w:rsidR="00990DB5" w:rsidRPr="00990DB5" w:rsidRDefault="00990DB5" w:rsidP="00990DB5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Modelo de contrato de suministro</w:t>
      </w:r>
    </w:p>
    <w:p w14:paraId="498CD832" w14:textId="3D56596A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Contrato de suministro No. .... suscrito entre la Entidad Estatal y la Firma .......Entre nosotros a saber: ... mayor de edad, con residencia y domicilio en el Municipio de ....., identificado con la cédula de ciudadanía No de .... quien obra en nombre y representación legal de la Entidad Estatal debidamente facultado por el </w:t>
      </w:r>
      <w:r>
        <w:rPr>
          <w:color w:val="auto"/>
          <w:sz w:val="20"/>
          <w:szCs w:val="20"/>
        </w:rPr>
        <w:t xml:space="preserve">artículo 11 de la Ley 80 de 1993, de una parte, quien en adelante y para todos los efectos de este contrato se seguirá Ilamando la Entidad Estatal, consumidora, suministrada o beneficiaria, y de la otra ....., con cédula de ciudadanía No. .... expedida en ....., quien obra en nombre y representación legal de la firma ......, con NIT. ... ... y Registro Mercantil No. ...... de la Cámara de Comercio de ...., el cual en adelante y para efectos de este contrato se seguirá Ilamando el proveedor o suministrante, se ha convenido en celebrar un contrato de suministro el cual se regirá por las siguientes cláusulas: </w:t>
      </w:r>
    </w:p>
    <w:p w14:paraId="5A26E12E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42490B0D" w14:textId="3ACD90DA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PRIMERA: OBJETO</w:t>
      </w:r>
      <w:r w:rsidR="00040223">
        <w:rPr>
          <w:color w:val="auto"/>
          <w:sz w:val="20"/>
          <w:szCs w:val="20"/>
        </w:rPr>
        <w:t>:</w:t>
      </w:r>
      <w:r>
        <w:rPr>
          <w:color w:val="auto"/>
          <w:sz w:val="20"/>
          <w:szCs w:val="20"/>
        </w:rPr>
        <w:t xml:space="preserve"> El objeto del presente contrato es el suministro de ....., según la propuesta presentada el día ... de .... de .... y la cual para todos los efectos hace parte integral del presente contrato. </w:t>
      </w:r>
    </w:p>
    <w:p w14:paraId="4CC221D3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636B4833" w14:textId="0739BADB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la Entidad Estatal, consumidora, suministrada o beneficiaria, atenderá el pago del valor del presente contrato con cargo al artículo .... ., del presupuesto vigente para ... </w:t>
      </w:r>
    </w:p>
    <w:p w14:paraId="78818BDC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7132031C" w14:textId="25BDAC23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TERCERA: VALOR Y FORMA DE PAGO. El presente contrato asciende a la suma de $......, incluido el IVA. El pago total se hará dentro de los .... días hábiles, fecha factura, siguientes a la entrega a satisfacción de la Entidad Estatal de los bienes a que se refiere el presente contrato. La Entidad Estatal, consumidora, suministrada o beneficiaria, pagará al Proveedor o suministrante el suministro que éste se obliga a ejecutar, de acuerdo con la cotización de fecha .... de .... de .., el cual se anexa y hace parte integral del presente contrato. PARÁGRAFO: Se deja claramente establecido que el precio ha sido fijado teniendo en cuenta todos los gastos que el Proveedor o suministrante deba hacer para el suministro de los bienes a que se refiere este contrato. </w:t>
      </w:r>
    </w:p>
    <w:p w14:paraId="06954163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49A6DEBB" w14:textId="26AE44E1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CUARTA: PLAZO. El Vendedor se obliga a entregar los bienes a la Entidad Estatal, consumidora, suministrada o beneficiaria, en .... días hábiles, una vez se legalice el contrato; correspondiéndole el depósito de los bienes al Proveedor o suministrante y cuya entrega se hará en la cantidad y fechas que la Entidad Estatal determine. </w:t>
      </w:r>
    </w:p>
    <w:p w14:paraId="336C3E91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2282619D" w14:textId="718137E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Q</w:t>
      </w:r>
      <w:r w:rsidR="00990DB5">
        <w:rPr>
          <w:color w:val="auto"/>
          <w:sz w:val="20"/>
          <w:szCs w:val="20"/>
        </w:rPr>
        <w:t xml:space="preserve">UINTA: PERFECCIONAMIENTO Y VALIDEZ. El perfeccionamiento de este contrato se cumple en la fecha en que sea firmado por las partes que en él intervienen. El presente contrato requiere para su validez y ejecución de la publicación, por cuenta del Proveedor o suministrante, de la aprobación de las pólizas constituidas a favor de la Entidad Estatal y el certificado de reserva presupuestal, expedido por la Sección de Contabilidad y Presupuesto de la Entidad Estatal, consumidora, suministrada o beneficiaria. </w:t>
      </w:r>
    </w:p>
    <w:p w14:paraId="12509DB6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163DF53E" w14:textId="7EE78119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SEXTA: SALARIOS Y PRESTACIONES SOCIALES. Será por cuenta del Proveedor o suministrante, el cumplimiento de todas las obligaciones que se generen por concepto de salarios y prestaciones sociales. </w:t>
      </w:r>
    </w:p>
    <w:p w14:paraId="37949A08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3BE33EFB" w14:textId="5DBE9D20" w:rsidR="00B95884" w:rsidRDefault="00990DB5" w:rsidP="00B9588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SÉPTIMA: VIGILANCIA</w:t>
      </w:r>
      <w:r w:rsidR="00B95884">
        <w:rPr>
          <w:color w:val="auto"/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>La vigilancia del contrato será ejercida por la oficina de de la Entidad Estatal,</w:t>
      </w:r>
      <w:r w:rsidR="00B95884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consumidora, suministrada </w:t>
      </w:r>
      <w:r w:rsidR="00B95884">
        <w:rPr>
          <w:color w:val="auto"/>
          <w:sz w:val="20"/>
          <w:szCs w:val="20"/>
        </w:rPr>
        <w:t>o beneficiaira.</w:t>
      </w:r>
    </w:p>
    <w:p w14:paraId="3522CF05" w14:textId="131B65C7" w:rsidR="00B95884" w:rsidRDefault="00B95884" w:rsidP="00990DB5">
      <w:pPr>
        <w:pStyle w:val="Default"/>
        <w:jc w:val="both"/>
        <w:rPr>
          <w:color w:val="auto"/>
          <w:sz w:val="20"/>
          <w:szCs w:val="20"/>
        </w:rPr>
      </w:pPr>
    </w:p>
    <w:p w14:paraId="354E92EB" w14:textId="2348A65C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OCTAVA: LIOUIDACIÓN DEL CONTRATO. La liquidación del contrato será efectuada por la Entidad Estatal, dentro de los .... días siguientes al recibo a entera satisfacción del suministro de los bienes, por parte de la interventoría. </w:t>
      </w:r>
    </w:p>
    <w:p w14:paraId="66DC8BB0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09B41915" w14:textId="77777777" w:rsidR="00B95884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NOVENA: GARANTÍAS. De conformidad con lo establecido en la Ley 80 de 1993, el Proveedor o suministrante se obliga a constituir a favor de la Entidad Estatal, consumidora, suministrada o beneficiaria, una póliza única, mediante la cual se amparen los siguientes riesgos: a) De cumplimiento del contrato, equivalente al .....% del valor del contrato, por el término del mismo y cuatro (4) meses más. b) De calidad del suministro, en cuantía equivalente al ....% del valor del suministro, por el término de .... (....) meses, contados a partir de la fecha de entrega del producto. c) De salarios, prestaciones sociales e indemnizaciones al personal en cuantía igual al .....% del valor total del contrato por el término del contrato y ... (...) años más. </w:t>
      </w:r>
    </w:p>
    <w:p w14:paraId="073E43F7" w14:textId="77777777" w:rsidR="00B95884" w:rsidRDefault="00B95884" w:rsidP="00990DB5">
      <w:pPr>
        <w:pStyle w:val="Default"/>
        <w:jc w:val="both"/>
        <w:rPr>
          <w:color w:val="auto"/>
          <w:sz w:val="20"/>
          <w:szCs w:val="20"/>
        </w:rPr>
      </w:pPr>
    </w:p>
    <w:p w14:paraId="6F9B0395" w14:textId="5D32F718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DECIMA: DOCUMENTOS. quedan incorporados y son parte integrante de este contrato los siguientes documentos: Los presentados por el Proveedor o suministrante en su propuesta de .... de ...... de .... paz y salvo nacional, póliza única de cumplimiento recibo de publicación del contrato. </w:t>
      </w:r>
    </w:p>
    <w:p w14:paraId="02EC1DB8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7B8BD5F6" w14:textId="28E561F8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 PRIMERA: CADUCIDAD Y SUS EFECTOS. LA ENTIDAD ESTATAL CONSUMIDORA, SUMINISTRADA 0 BENEFICIARIA, podrá en cualquier momento declarar la caducidad administrativa del presente contrato, por medio de resolución motivada previo el procedimiento señalado en el artículo 18 de la Ley 80 de 1993 y las normas que lo modifiquen o lo adicionen. DECIMA </w:t>
      </w:r>
    </w:p>
    <w:p w14:paraId="086477E2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251D0B23" w14:textId="3E9C2C83" w:rsidR="000B0F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SEGUNDA: TERMINACIÓN, MODIFICACIÓN E INTERPRETACIÓN UNILATERAL. El presente contrato, además de lo dispuesto en las cláusulas aquí estipuladas, se regirá por las cláusulas excepcionales al derecho común de terminación, interpretación y modificación unilatera-les, señaladas en los artículos 15 y 16 de la Ley 80 de 1993 y terminación unilateral señalado en el artículo 17 del mismo ordenamiento. </w:t>
      </w:r>
    </w:p>
    <w:p w14:paraId="66E73A26" w14:textId="77777777" w:rsidR="000B0FCD" w:rsidRDefault="000B0FCD" w:rsidP="00990DB5">
      <w:pPr>
        <w:pStyle w:val="Default"/>
        <w:jc w:val="both"/>
        <w:rPr>
          <w:color w:val="auto"/>
          <w:sz w:val="20"/>
          <w:szCs w:val="20"/>
        </w:rPr>
      </w:pPr>
    </w:p>
    <w:p w14:paraId="51AE4534" w14:textId="77777777" w:rsidR="003669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 TERCERA; SUJECIÓN A LAS LEYES NACIONALES. Las partes acuerdan someter cualquier diferendo que se Ilegare a presentar durante la ejecución del presente contrato a las leyes nacionales, de conformidad con lo dispuesto en la Ley 80 de, 1993. </w:t>
      </w:r>
    </w:p>
    <w:p w14:paraId="0F3329F8" w14:textId="77777777" w:rsidR="003669CD" w:rsidRDefault="003669CD" w:rsidP="00990DB5">
      <w:pPr>
        <w:pStyle w:val="Default"/>
        <w:jc w:val="both"/>
        <w:rPr>
          <w:color w:val="auto"/>
          <w:sz w:val="20"/>
          <w:szCs w:val="20"/>
        </w:rPr>
      </w:pPr>
    </w:p>
    <w:p w14:paraId="716C2409" w14:textId="27F57917" w:rsidR="003669CD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 CUARTA: INHABILIDADES E INCOMPATIBILIDADES. El Proveedor o suministrante declara que no se encuentra incurso en las inhabilidades e incompatibilidades previstas en los artículos 8° y 9° de la Ley 80 de 1993. DÉCIMA QUINTA: PLAZO. El plazo de entrega de los primeros ......bienes se estipula en ..... (.....) días, contados a partir del día en que la Entidad Estatal, consumidora, suministrada o beneficiaria, suscriba la resolución de aprobación de pólizas. </w:t>
      </w:r>
    </w:p>
    <w:p w14:paraId="313E6D07" w14:textId="77777777" w:rsidR="003669CD" w:rsidRDefault="003669CD" w:rsidP="00990DB5">
      <w:pPr>
        <w:pStyle w:val="Default"/>
        <w:jc w:val="both"/>
        <w:rPr>
          <w:color w:val="auto"/>
          <w:sz w:val="20"/>
          <w:szCs w:val="20"/>
        </w:rPr>
      </w:pPr>
    </w:p>
    <w:p w14:paraId="367CED02" w14:textId="38DDD4ED" w:rsidR="00990DB5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DÉCIMA SEXTA: DOMICILIO. Para todos los efectos legales derivados del presente contrato, se fija el Municipio de ..... </w:t>
      </w:r>
    </w:p>
    <w:p w14:paraId="02379277" w14:textId="77777777" w:rsidR="00B95884" w:rsidRDefault="00B95884" w:rsidP="00990DB5">
      <w:pPr>
        <w:pStyle w:val="Default"/>
        <w:jc w:val="both"/>
        <w:rPr>
          <w:color w:val="auto"/>
          <w:sz w:val="20"/>
          <w:szCs w:val="20"/>
        </w:rPr>
      </w:pPr>
    </w:p>
    <w:p w14:paraId="719D3359" w14:textId="7AC211F3" w:rsidR="00990DB5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Para constancia se firma en la ciudad de .... a los .... días del mes de ...... de ... </w:t>
      </w:r>
    </w:p>
    <w:p w14:paraId="2DA794C7" w14:textId="77777777" w:rsidR="00B95884" w:rsidRDefault="00B95884" w:rsidP="00990DB5">
      <w:pPr>
        <w:pStyle w:val="Default"/>
        <w:jc w:val="both"/>
        <w:rPr>
          <w:color w:val="auto"/>
          <w:sz w:val="20"/>
          <w:szCs w:val="20"/>
        </w:rPr>
      </w:pPr>
    </w:p>
    <w:p w14:paraId="36C7E46E" w14:textId="28FA8406" w:rsidR="00990DB5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 Entidad Estatal consumidora, suministrada o beneficiaria </w:t>
      </w:r>
    </w:p>
    <w:p w14:paraId="49E391B1" w14:textId="77777777" w:rsidR="00B95884" w:rsidRDefault="00B95884" w:rsidP="00990DB5">
      <w:pPr>
        <w:pStyle w:val="Default"/>
        <w:jc w:val="both"/>
        <w:rPr>
          <w:color w:val="auto"/>
          <w:sz w:val="20"/>
          <w:szCs w:val="20"/>
        </w:rPr>
      </w:pPr>
    </w:p>
    <w:p w14:paraId="2D93169F" w14:textId="1103626C" w:rsidR="00990DB5" w:rsidRDefault="00990DB5" w:rsidP="00990DB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 </w:t>
      </w:r>
    </w:p>
    <w:p w14:paraId="24700712" w14:textId="291DF0EC" w:rsidR="00A651C8" w:rsidRDefault="00990DB5" w:rsidP="00990DB5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20"/>
          <w:szCs w:val="20"/>
        </w:rPr>
        <w:t xml:space="preserve">El Proveedor o suministrante </w:t>
      </w:r>
    </w:p>
    <w:p w14:paraId="147172E0" w14:textId="77777777" w:rsidR="00990DB5" w:rsidRDefault="00990DB5" w:rsidP="00990DB5">
      <w:pPr>
        <w:pStyle w:val="Default"/>
        <w:jc w:val="both"/>
        <w:rPr>
          <w:color w:val="auto"/>
          <w:sz w:val="16"/>
          <w:szCs w:val="16"/>
        </w:rPr>
      </w:pPr>
    </w:p>
    <w:p w14:paraId="2DF7536E" w14:textId="77777777" w:rsidR="00990DB5" w:rsidRPr="00990DB5" w:rsidRDefault="00990DB5" w:rsidP="00990DB5">
      <w:pPr>
        <w:pStyle w:val="Default"/>
        <w:jc w:val="both"/>
        <w:rPr>
          <w:sz w:val="20"/>
          <w:szCs w:val="20"/>
          <w:lang w:val="es-CO"/>
        </w:rPr>
      </w:pPr>
    </w:p>
    <w:sectPr w:rsidR="00990DB5" w:rsidRPr="00990DB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C0BE" w14:textId="77777777" w:rsidR="001C2662" w:rsidRDefault="001C2662" w:rsidP="0033476D">
      <w:pPr>
        <w:spacing w:after="0" w:line="240" w:lineRule="auto"/>
      </w:pPr>
      <w:r>
        <w:separator/>
      </w:r>
    </w:p>
  </w:endnote>
  <w:endnote w:type="continuationSeparator" w:id="0">
    <w:p w14:paraId="2DD973B2" w14:textId="77777777" w:rsidR="001C2662" w:rsidRDefault="001C266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37E3" w14:textId="77777777" w:rsidR="001C2662" w:rsidRDefault="001C2662" w:rsidP="0033476D">
      <w:pPr>
        <w:spacing w:after="0" w:line="240" w:lineRule="auto"/>
      </w:pPr>
      <w:r>
        <w:separator/>
      </w:r>
    </w:p>
  </w:footnote>
  <w:footnote w:type="continuationSeparator" w:id="0">
    <w:p w14:paraId="4EE6DB9B" w14:textId="77777777" w:rsidR="001C2662" w:rsidRDefault="001C266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40223"/>
    <w:rsid w:val="00050A24"/>
    <w:rsid w:val="00051B8D"/>
    <w:rsid w:val="0005423C"/>
    <w:rsid w:val="00061D96"/>
    <w:rsid w:val="000664C1"/>
    <w:rsid w:val="000678EF"/>
    <w:rsid w:val="0007170D"/>
    <w:rsid w:val="00076150"/>
    <w:rsid w:val="00080918"/>
    <w:rsid w:val="00081AF9"/>
    <w:rsid w:val="00083AA1"/>
    <w:rsid w:val="00085BAE"/>
    <w:rsid w:val="00091C70"/>
    <w:rsid w:val="00094D37"/>
    <w:rsid w:val="000961E9"/>
    <w:rsid w:val="000A07C2"/>
    <w:rsid w:val="000A2755"/>
    <w:rsid w:val="000A5A60"/>
    <w:rsid w:val="000A5FFA"/>
    <w:rsid w:val="000A79BA"/>
    <w:rsid w:val="000B0FCD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1F39"/>
    <w:rsid w:val="001A61F0"/>
    <w:rsid w:val="001A6534"/>
    <w:rsid w:val="001B485F"/>
    <w:rsid w:val="001B5F76"/>
    <w:rsid w:val="001C2662"/>
    <w:rsid w:val="001C4AC9"/>
    <w:rsid w:val="001C7BD1"/>
    <w:rsid w:val="001D06A6"/>
    <w:rsid w:val="001D105E"/>
    <w:rsid w:val="001D4568"/>
    <w:rsid w:val="001D7132"/>
    <w:rsid w:val="001D753A"/>
    <w:rsid w:val="001E4BF8"/>
    <w:rsid w:val="001E74CE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6458D"/>
    <w:rsid w:val="003669CD"/>
    <w:rsid w:val="003717B9"/>
    <w:rsid w:val="00375343"/>
    <w:rsid w:val="003933D8"/>
    <w:rsid w:val="0039374F"/>
    <w:rsid w:val="0039695C"/>
    <w:rsid w:val="003B2513"/>
    <w:rsid w:val="003C4265"/>
    <w:rsid w:val="003D6105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4971"/>
    <w:rsid w:val="004E3860"/>
    <w:rsid w:val="004E7091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68A5"/>
    <w:rsid w:val="00557217"/>
    <w:rsid w:val="00561F98"/>
    <w:rsid w:val="0056326E"/>
    <w:rsid w:val="00565706"/>
    <w:rsid w:val="00576DFF"/>
    <w:rsid w:val="00593B69"/>
    <w:rsid w:val="005B131B"/>
    <w:rsid w:val="005B1C20"/>
    <w:rsid w:val="005B4B91"/>
    <w:rsid w:val="005B56A6"/>
    <w:rsid w:val="005B69BB"/>
    <w:rsid w:val="005C154C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1664F"/>
    <w:rsid w:val="006336AD"/>
    <w:rsid w:val="00635308"/>
    <w:rsid w:val="00641B53"/>
    <w:rsid w:val="0064324E"/>
    <w:rsid w:val="00646B9D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7DD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46A42"/>
    <w:rsid w:val="00852182"/>
    <w:rsid w:val="0086602F"/>
    <w:rsid w:val="00873614"/>
    <w:rsid w:val="00876C18"/>
    <w:rsid w:val="00876CC4"/>
    <w:rsid w:val="00885A4D"/>
    <w:rsid w:val="00887E16"/>
    <w:rsid w:val="00890B5F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3A06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83A6A"/>
    <w:rsid w:val="00985DC3"/>
    <w:rsid w:val="00990DB5"/>
    <w:rsid w:val="00995AA7"/>
    <w:rsid w:val="009A2E76"/>
    <w:rsid w:val="009A4D58"/>
    <w:rsid w:val="009B0A23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2536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51C8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07AF6"/>
    <w:rsid w:val="00B11A27"/>
    <w:rsid w:val="00B17EB6"/>
    <w:rsid w:val="00B36065"/>
    <w:rsid w:val="00B418D8"/>
    <w:rsid w:val="00B44201"/>
    <w:rsid w:val="00B60A56"/>
    <w:rsid w:val="00B72B5F"/>
    <w:rsid w:val="00B848D5"/>
    <w:rsid w:val="00B9070C"/>
    <w:rsid w:val="00B91557"/>
    <w:rsid w:val="00B9257E"/>
    <w:rsid w:val="00B95884"/>
    <w:rsid w:val="00BA632A"/>
    <w:rsid w:val="00BB417A"/>
    <w:rsid w:val="00BB62AF"/>
    <w:rsid w:val="00BC0801"/>
    <w:rsid w:val="00BC49A4"/>
    <w:rsid w:val="00BE292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0550"/>
    <w:rsid w:val="00C852AE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20AA3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5A85"/>
    <w:rsid w:val="00E7343C"/>
    <w:rsid w:val="00E73D29"/>
    <w:rsid w:val="00E7604A"/>
    <w:rsid w:val="00E86CA8"/>
    <w:rsid w:val="00E9466B"/>
    <w:rsid w:val="00E96D49"/>
    <w:rsid w:val="00EA3DD2"/>
    <w:rsid w:val="00EA72FE"/>
    <w:rsid w:val="00EA7B35"/>
    <w:rsid w:val="00ED4A2A"/>
    <w:rsid w:val="00ED55A1"/>
    <w:rsid w:val="00ED607E"/>
    <w:rsid w:val="00EE0621"/>
    <w:rsid w:val="00EE3A6B"/>
    <w:rsid w:val="00F05964"/>
    <w:rsid w:val="00F06D39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62F3C"/>
    <w:rsid w:val="00F70E82"/>
    <w:rsid w:val="00F74257"/>
    <w:rsid w:val="00F80D64"/>
    <w:rsid w:val="00F86A7A"/>
    <w:rsid w:val="00F90B26"/>
    <w:rsid w:val="00F9206B"/>
    <w:rsid w:val="00F948C3"/>
    <w:rsid w:val="00FA0B58"/>
    <w:rsid w:val="00FA16BA"/>
    <w:rsid w:val="00FA1ED3"/>
    <w:rsid w:val="00FA5573"/>
    <w:rsid w:val="00FB1864"/>
    <w:rsid w:val="00FB3A28"/>
    <w:rsid w:val="00FB4646"/>
    <w:rsid w:val="00FB7713"/>
    <w:rsid w:val="00FB7C17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983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658</cp:revision>
  <dcterms:created xsi:type="dcterms:W3CDTF">2013-08-10T14:17:00Z</dcterms:created>
  <dcterms:modified xsi:type="dcterms:W3CDTF">2024-09-17T16:08:00Z</dcterms:modified>
</cp:coreProperties>
</file>