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84F5" w14:textId="47B9168D" w:rsidR="009F4CE9" w:rsidRPr="009F4CE9" w:rsidRDefault="009F4CE9" w:rsidP="009F4CE9">
      <w:pPr>
        <w:jc w:val="both"/>
        <w:rPr>
          <w:b/>
          <w:bCs/>
          <w:sz w:val="20"/>
          <w:szCs w:val="20"/>
        </w:rPr>
      </w:pPr>
      <w:r>
        <w:rPr>
          <w:b/>
          <w:bCs/>
          <w:sz w:val="20"/>
          <w:szCs w:val="20"/>
        </w:rPr>
        <w:t xml:space="preserve">Modelo de providencia por medio del cual se decretan unas pruebas y se niegan otras </w:t>
      </w:r>
    </w:p>
    <w:p w14:paraId="34CF94CE" w14:textId="77777777" w:rsidR="009F4CE9" w:rsidRDefault="009F4CE9" w:rsidP="009F4CE9">
      <w:pPr>
        <w:pStyle w:val="Default"/>
        <w:jc w:val="both"/>
        <w:rPr>
          <w:sz w:val="20"/>
          <w:szCs w:val="20"/>
        </w:rPr>
      </w:pPr>
      <w:r>
        <w:rPr>
          <w:sz w:val="20"/>
          <w:szCs w:val="20"/>
        </w:rPr>
        <w:t xml:space="preserve">No. ID </w:t>
      </w:r>
    </w:p>
    <w:p w14:paraId="1A8C6899" w14:textId="77777777" w:rsidR="009F4CE9" w:rsidRDefault="009F4CE9" w:rsidP="009F4CE9">
      <w:pPr>
        <w:pStyle w:val="Default"/>
        <w:jc w:val="both"/>
        <w:rPr>
          <w:sz w:val="20"/>
          <w:szCs w:val="20"/>
        </w:rPr>
      </w:pPr>
      <w:r>
        <w:rPr>
          <w:sz w:val="20"/>
          <w:szCs w:val="20"/>
        </w:rPr>
        <w:t xml:space="preserve">FECHA </w:t>
      </w:r>
    </w:p>
    <w:p w14:paraId="17956D2E" w14:textId="77777777" w:rsidR="009F4CE9" w:rsidRDefault="009F4CE9" w:rsidP="009F4CE9">
      <w:pPr>
        <w:pStyle w:val="Default"/>
        <w:jc w:val="both"/>
        <w:rPr>
          <w:sz w:val="20"/>
          <w:szCs w:val="20"/>
        </w:rPr>
      </w:pPr>
      <w:r>
        <w:rPr>
          <w:sz w:val="20"/>
          <w:szCs w:val="20"/>
        </w:rPr>
        <w:t xml:space="preserve">OFICINA DE CONTROL INTERNO DISCIPLINARIO </w:t>
      </w:r>
    </w:p>
    <w:p w14:paraId="5A8A4F02" w14:textId="77777777" w:rsidR="009F4CE9" w:rsidRDefault="009F4CE9" w:rsidP="009F4CE9">
      <w:pPr>
        <w:pStyle w:val="Default"/>
        <w:jc w:val="both"/>
        <w:rPr>
          <w:sz w:val="20"/>
          <w:szCs w:val="20"/>
        </w:rPr>
      </w:pPr>
      <w:r>
        <w:rPr>
          <w:sz w:val="20"/>
          <w:szCs w:val="20"/>
        </w:rPr>
        <w:t xml:space="preserve">ENTIDAD PÚBLICA </w:t>
      </w:r>
    </w:p>
    <w:p w14:paraId="062C6EB2" w14:textId="77777777" w:rsidR="009F4CE9" w:rsidRDefault="009F4CE9" w:rsidP="009F4CE9">
      <w:pPr>
        <w:pStyle w:val="Default"/>
        <w:jc w:val="both"/>
        <w:rPr>
          <w:sz w:val="20"/>
          <w:szCs w:val="20"/>
        </w:rPr>
      </w:pPr>
    </w:p>
    <w:p w14:paraId="0705DCA4" w14:textId="4472E0F2" w:rsidR="009F4CE9" w:rsidRDefault="009F4CE9" w:rsidP="009F4CE9">
      <w:pPr>
        <w:pStyle w:val="Default"/>
        <w:jc w:val="both"/>
        <w:rPr>
          <w:sz w:val="20"/>
          <w:szCs w:val="20"/>
        </w:rPr>
      </w:pPr>
      <w:r>
        <w:rPr>
          <w:sz w:val="20"/>
          <w:szCs w:val="20"/>
        </w:rPr>
        <w:t xml:space="preserve">El Jefe de la Oficina de Control Interno Disciplinario, en uso de las facultades constitucionales y legales, y en especial las otorgadas por la Resolución No. ...... del ...... de ...... y los artículos 76, 128 y siguientes del Código Disciplinario Único, Ley 734 de 2002, y con fundamento en los siguientes: </w:t>
      </w:r>
    </w:p>
    <w:p w14:paraId="0F6F85F6" w14:textId="77777777" w:rsidR="009F4CE9" w:rsidRDefault="009F4CE9" w:rsidP="009F4CE9">
      <w:pPr>
        <w:pStyle w:val="Default"/>
        <w:jc w:val="both"/>
        <w:rPr>
          <w:sz w:val="20"/>
          <w:szCs w:val="20"/>
        </w:rPr>
      </w:pPr>
    </w:p>
    <w:p w14:paraId="06EE3C0D" w14:textId="4165F42C" w:rsidR="009F4CE9" w:rsidRPr="00CB1A83" w:rsidRDefault="009F4CE9" w:rsidP="00CB1A83">
      <w:pPr>
        <w:pStyle w:val="Default"/>
        <w:jc w:val="center"/>
        <w:rPr>
          <w:b/>
          <w:bCs/>
          <w:sz w:val="20"/>
          <w:szCs w:val="20"/>
        </w:rPr>
      </w:pPr>
      <w:r w:rsidRPr="00CB1A83">
        <w:rPr>
          <w:b/>
          <w:bCs/>
          <w:sz w:val="20"/>
          <w:szCs w:val="20"/>
        </w:rPr>
        <w:t>CONSIDERANDO</w:t>
      </w:r>
    </w:p>
    <w:p w14:paraId="57E677D5" w14:textId="77777777" w:rsidR="00CB1A83" w:rsidRDefault="00CB1A83" w:rsidP="009F4CE9">
      <w:pPr>
        <w:pStyle w:val="Default"/>
        <w:jc w:val="both"/>
        <w:rPr>
          <w:sz w:val="20"/>
          <w:szCs w:val="20"/>
        </w:rPr>
      </w:pPr>
    </w:p>
    <w:p w14:paraId="7C82623C" w14:textId="0C489771" w:rsidR="009F4CE9" w:rsidRDefault="009F4CE9" w:rsidP="009F4CE9">
      <w:pPr>
        <w:pStyle w:val="Default"/>
        <w:jc w:val="both"/>
        <w:rPr>
          <w:sz w:val="20"/>
          <w:szCs w:val="20"/>
        </w:rPr>
      </w:pPr>
      <w:r>
        <w:rPr>
          <w:sz w:val="20"/>
          <w:szCs w:val="20"/>
        </w:rPr>
        <w:t xml:space="preserve">Que una vez notificado el auto de cargos al servidor público ...... y lo su apoderado, procedieron a solicitar la práctica de las siguientes pruebas. (relacionar todas las pruebas solicitadas). </w:t>
      </w:r>
    </w:p>
    <w:p w14:paraId="30FF9BBF" w14:textId="77777777" w:rsidR="009F4CE9" w:rsidRDefault="009F4CE9" w:rsidP="009F4CE9">
      <w:pPr>
        <w:pStyle w:val="Default"/>
        <w:jc w:val="both"/>
        <w:rPr>
          <w:sz w:val="20"/>
          <w:szCs w:val="20"/>
        </w:rPr>
      </w:pPr>
      <w:r>
        <w:rPr>
          <w:sz w:val="20"/>
          <w:szCs w:val="20"/>
        </w:rPr>
        <w:t xml:space="preserve">Que analizada la prueba documental respecto de ......, esta oficina encuentra que la misma no es conducente ni legalmente admisible puesto que es un documento que contiene una orden de carácter privado, que nada aporta al proceso en el cual se indaga acerca de la orden suscrita por el superior jerárquico con las formalidades legales razón por la cual deberá rechazarse dicha prueba. </w:t>
      </w:r>
    </w:p>
    <w:p w14:paraId="5906C347" w14:textId="77777777" w:rsidR="009F4CE9" w:rsidRDefault="009F4CE9" w:rsidP="009F4CE9">
      <w:pPr>
        <w:pStyle w:val="Default"/>
        <w:jc w:val="both"/>
        <w:rPr>
          <w:sz w:val="20"/>
          <w:szCs w:val="20"/>
        </w:rPr>
      </w:pPr>
      <w:r>
        <w:rPr>
          <w:sz w:val="20"/>
          <w:szCs w:val="20"/>
        </w:rPr>
        <w:t xml:space="preserve">Que en cuanto a la prueba solicitada por el señor .... ., consistente en solicitar el testimonio del señor .... quien presenció los hechos objeto de investigación, esta oficina procederá a recibir dicho testimonio por considerarlo conducente y pertinente para el proceso. </w:t>
      </w:r>
    </w:p>
    <w:p w14:paraId="737E7346" w14:textId="77777777" w:rsidR="009F4CE9" w:rsidRDefault="009F4CE9" w:rsidP="009F4CE9">
      <w:pPr>
        <w:pStyle w:val="Default"/>
        <w:jc w:val="both"/>
        <w:rPr>
          <w:sz w:val="20"/>
          <w:szCs w:val="20"/>
        </w:rPr>
      </w:pPr>
      <w:r>
        <w:rPr>
          <w:sz w:val="20"/>
          <w:szCs w:val="20"/>
        </w:rPr>
        <w:t xml:space="preserve">En mérito de lo expuesto, </w:t>
      </w:r>
    </w:p>
    <w:p w14:paraId="1B4F1492" w14:textId="77777777" w:rsidR="009F4CE9" w:rsidRDefault="009F4CE9" w:rsidP="009F4CE9">
      <w:pPr>
        <w:pStyle w:val="Default"/>
        <w:jc w:val="both"/>
        <w:rPr>
          <w:sz w:val="20"/>
          <w:szCs w:val="20"/>
        </w:rPr>
      </w:pPr>
    </w:p>
    <w:p w14:paraId="551947A1" w14:textId="52727F9D" w:rsidR="009F4CE9" w:rsidRDefault="009F4CE9" w:rsidP="009F4CE9">
      <w:pPr>
        <w:pStyle w:val="Default"/>
        <w:jc w:val="center"/>
        <w:rPr>
          <w:sz w:val="20"/>
          <w:szCs w:val="20"/>
        </w:rPr>
      </w:pPr>
      <w:r>
        <w:rPr>
          <w:sz w:val="20"/>
          <w:szCs w:val="20"/>
        </w:rPr>
        <w:t>RESUELVE</w:t>
      </w:r>
    </w:p>
    <w:p w14:paraId="0A50A264" w14:textId="77777777" w:rsidR="009F4CE9" w:rsidRDefault="009F4CE9" w:rsidP="009F4CE9">
      <w:pPr>
        <w:pStyle w:val="Default"/>
        <w:jc w:val="both"/>
        <w:rPr>
          <w:sz w:val="20"/>
          <w:szCs w:val="20"/>
        </w:rPr>
      </w:pPr>
    </w:p>
    <w:p w14:paraId="124D8040" w14:textId="719F60C7" w:rsidR="009F4CE9" w:rsidRDefault="009F4CE9" w:rsidP="009F4CE9">
      <w:pPr>
        <w:pStyle w:val="Default"/>
        <w:jc w:val="both"/>
        <w:rPr>
          <w:sz w:val="20"/>
          <w:szCs w:val="20"/>
        </w:rPr>
      </w:pPr>
      <w:r>
        <w:rPr>
          <w:sz w:val="20"/>
          <w:szCs w:val="20"/>
        </w:rPr>
        <w:t xml:space="preserve">PRIMERO: Decretar la práctica de la prueba testimonial, para lo cual se citará al señor ......, para que proceda a rendir la correspondiente declaración el día ...... la cual se valorará en la oportunidad Legal. </w:t>
      </w:r>
    </w:p>
    <w:p w14:paraId="12EEEA40" w14:textId="77777777" w:rsidR="00CB1A83" w:rsidRDefault="00CB1A83" w:rsidP="009F4CE9">
      <w:pPr>
        <w:pStyle w:val="Default"/>
        <w:jc w:val="both"/>
        <w:rPr>
          <w:color w:val="auto"/>
          <w:sz w:val="20"/>
          <w:szCs w:val="20"/>
        </w:rPr>
      </w:pPr>
    </w:p>
    <w:p w14:paraId="590314C4" w14:textId="42F02CAE" w:rsidR="009F4CE9" w:rsidRDefault="009F4CE9" w:rsidP="009F4CE9">
      <w:pPr>
        <w:pStyle w:val="Default"/>
        <w:jc w:val="both"/>
        <w:rPr>
          <w:color w:val="auto"/>
          <w:sz w:val="20"/>
          <w:szCs w:val="20"/>
        </w:rPr>
      </w:pPr>
      <w:r>
        <w:rPr>
          <w:color w:val="auto"/>
          <w:sz w:val="20"/>
          <w:szCs w:val="20"/>
        </w:rPr>
        <w:t xml:space="preserve">SEGUNDO: Negar la práctica de la prueba documental solicitada por el señor ......, por considerarse inconducente, de conformidad con lo expuesto en la parte motiva de esta providencia. </w:t>
      </w:r>
    </w:p>
    <w:p w14:paraId="1B91BF56" w14:textId="77777777" w:rsidR="00CB1A83" w:rsidRDefault="00CB1A83" w:rsidP="009F4CE9">
      <w:pPr>
        <w:pStyle w:val="Default"/>
        <w:jc w:val="both"/>
        <w:rPr>
          <w:color w:val="auto"/>
          <w:sz w:val="20"/>
          <w:szCs w:val="20"/>
        </w:rPr>
      </w:pPr>
    </w:p>
    <w:p w14:paraId="66407BEB" w14:textId="729D6753" w:rsidR="009F4CE9" w:rsidRDefault="009F4CE9" w:rsidP="009F4CE9">
      <w:pPr>
        <w:pStyle w:val="Default"/>
        <w:jc w:val="both"/>
        <w:rPr>
          <w:color w:val="auto"/>
          <w:sz w:val="20"/>
          <w:szCs w:val="20"/>
        </w:rPr>
      </w:pPr>
      <w:r>
        <w:rPr>
          <w:color w:val="auto"/>
          <w:sz w:val="20"/>
          <w:szCs w:val="20"/>
        </w:rPr>
        <w:t xml:space="preserve">TERCERO: Contra la presente providencia procede el recurso de apelación el cual deberá ser interpuesto dentro de los tres (3) días hábiles siguientes a la notificación de este auto de conformidad con lo dispuesto en los artículos 111 y 115 de la Ley 734 de 2002. </w:t>
      </w:r>
    </w:p>
    <w:p w14:paraId="569D1BF8" w14:textId="77777777" w:rsidR="009F4CE9" w:rsidRDefault="009F4CE9" w:rsidP="009F4CE9">
      <w:pPr>
        <w:pStyle w:val="Default"/>
        <w:jc w:val="both"/>
        <w:rPr>
          <w:color w:val="auto"/>
          <w:sz w:val="20"/>
          <w:szCs w:val="20"/>
        </w:rPr>
      </w:pPr>
    </w:p>
    <w:p w14:paraId="7B0F7D43" w14:textId="43D4D285" w:rsidR="00136EA0" w:rsidRDefault="009F4CE9" w:rsidP="009F4CE9">
      <w:pPr>
        <w:pStyle w:val="Default"/>
        <w:jc w:val="both"/>
        <w:rPr>
          <w:b/>
          <w:bCs/>
          <w:color w:val="auto"/>
          <w:sz w:val="20"/>
          <w:szCs w:val="20"/>
        </w:rPr>
      </w:pPr>
      <w:r>
        <w:rPr>
          <w:color w:val="auto"/>
          <w:sz w:val="20"/>
          <w:szCs w:val="20"/>
        </w:rPr>
        <w:t xml:space="preserve">Notifíquese y cúmplase. </w:t>
      </w:r>
    </w:p>
    <w:p w14:paraId="742F17FB" w14:textId="77777777" w:rsidR="009F4CE9" w:rsidRPr="002F343A" w:rsidRDefault="009F4CE9" w:rsidP="009F4CE9">
      <w:pPr>
        <w:pStyle w:val="Default"/>
        <w:jc w:val="both"/>
        <w:rPr>
          <w:sz w:val="20"/>
          <w:szCs w:val="20"/>
          <w:lang w:val="es-CO"/>
        </w:rPr>
      </w:pPr>
    </w:p>
    <w:sectPr w:rsidR="009F4CE9" w:rsidRPr="002F343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ACD5" w14:textId="77777777" w:rsidR="009E61A2" w:rsidRDefault="009E61A2" w:rsidP="0033476D">
      <w:pPr>
        <w:spacing w:after="0" w:line="240" w:lineRule="auto"/>
      </w:pPr>
      <w:r>
        <w:separator/>
      </w:r>
    </w:p>
  </w:endnote>
  <w:endnote w:type="continuationSeparator" w:id="0">
    <w:p w14:paraId="5E44E5A3" w14:textId="77777777" w:rsidR="009E61A2" w:rsidRDefault="009E61A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208D9" w14:textId="77777777" w:rsidR="009E61A2" w:rsidRDefault="009E61A2" w:rsidP="0033476D">
      <w:pPr>
        <w:spacing w:after="0" w:line="240" w:lineRule="auto"/>
      </w:pPr>
      <w:r>
        <w:separator/>
      </w:r>
    </w:p>
  </w:footnote>
  <w:footnote w:type="continuationSeparator" w:id="0">
    <w:p w14:paraId="2D8F7D6C" w14:textId="77777777" w:rsidR="009E61A2" w:rsidRDefault="009E61A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07C2"/>
    <w:rsid w:val="000A2755"/>
    <w:rsid w:val="000A5A60"/>
    <w:rsid w:val="000A5FFA"/>
    <w:rsid w:val="000B618A"/>
    <w:rsid w:val="000C4878"/>
    <w:rsid w:val="000C499B"/>
    <w:rsid w:val="000D7484"/>
    <w:rsid w:val="000E03BA"/>
    <w:rsid w:val="000E499C"/>
    <w:rsid w:val="000E64E6"/>
    <w:rsid w:val="000E7D31"/>
    <w:rsid w:val="000F4AF4"/>
    <w:rsid w:val="001000B5"/>
    <w:rsid w:val="001058FF"/>
    <w:rsid w:val="00116ACF"/>
    <w:rsid w:val="001273CA"/>
    <w:rsid w:val="00136EA0"/>
    <w:rsid w:val="001414B7"/>
    <w:rsid w:val="00141A41"/>
    <w:rsid w:val="001470A6"/>
    <w:rsid w:val="00150A19"/>
    <w:rsid w:val="00152576"/>
    <w:rsid w:val="00156ADA"/>
    <w:rsid w:val="00156CBD"/>
    <w:rsid w:val="00164DA3"/>
    <w:rsid w:val="0016645B"/>
    <w:rsid w:val="001738A6"/>
    <w:rsid w:val="0017780A"/>
    <w:rsid w:val="001803DD"/>
    <w:rsid w:val="00183B44"/>
    <w:rsid w:val="00194D71"/>
    <w:rsid w:val="001974E8"/>
    <w:rsid w:val="001976D9"/>
    <w:rsid w:val="001A6534"/>
    <w:rsid w:val="001B485F"/>
    <w:rsid w:val="001B5F76"/>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56CB6"/>
    <w:rsid w:val="002608FD"/>
    <w:rsid w:val="0026397B"/>
    <w:rsid w:val="002707EB"/>
    <w:rsid w:val="00277923"/>
    <w:rsid w:val="00281AE6"/>
    <w:rsid w:val="00287EA2"/>
    <w:rsid w:val="0029288C"/>
    <w:rsid w:val="002939E4"/>
    <w:rsid w:val="00296967"/>
    <w:rsid w:val="002A5CE2"/>
    <w:rsid w:val="002B0C8E"/>
    <w:rsid w:val="002B0E27"/>
    <w:rsid w:val="002B1A58"/>
    <w:rsid w:val="002B3397"/>
    <w:rsid w:val="002B34C1"/>
    <w:rsid w:val="002B4E8A"/>
    <w:rsid w:val="002C089C"/>
    <w:rsid w:val="002C7F6F"/>
    <w:rsid w:val="002D28E9"/>
    <w:rsid w:val="002E454E"/>
    <w:rsid w:val="002F0508"/>
    <w:rsid w:val="002F10BB"/>
    <w:rsid w:val="002F30A0"/>
    <w:rsid w:val="002F343A"/>
    <w:rsid w:val="00304464"/>
    <w:rsid w:val="00304638"/>
    <w:rsid w:val="003048C2"/>
    <w:rsid w:val="003068F7"/>
    <w:rsid w:val="00314CA4"/>
    <w:rsid w:val="00327946"/>
    <w:rsid w:val="0033476D"/>
    <w:rsid w:val="00343AA4"/>
    <w:rsid w:val="00354D94"/>
    <w:rsid w:val="00375343"/>
    <w:rsid w:val="003933D8"/>
    <w:rsid w:val="0039374F"/>
    <w:rsid w:val="0039695C"/>
    <w:rsid w:val="003B2513"/>
    <w:rsid w:val="003C4265"/>
    <w:rsid w:val="003D6105"/>
    <w:rsid w:val="004102B4"/>
    <w:rsid w:val="00411D20"/>
    <w:rsid w:val="0041367D"/>
    <w:rsid w:val="0042213C"/>
    <w:rsid w:val="00425098"/>
    <w:rsid w:val="00425A04"/>
    <w:rsid w:val="004328B3"/>
    <w:rsid w:val="00434894"/>
    <w:rsid w:val="004364B9"/>
    <w:rsid w:val="00437BD0"/>
    <w:rsid w:val="00452E34"/>
    <w:rsid w:val="00452F72"/>
    <w:rsid w:val="004607D2"/>
    <w:rsid w:val="0047048C"/>
    <w:rsid w:val="004713C3"/>
    <w:rsid w:val="004729F0"/>
    <w:rsid w:val="00480472"/>
    <w:rsid w:val="00483074"/>
    <w:rsid w:val="004945EC"/>
    <w:rsid w:val="00497DB3"/>
    <w:rsid w:val="004A3A15"/>
    <w:rsid w:val="004A6F87"/>
    <w:rsid w:val="004B2A18"/>
    <w:rsid w:val="004B3C37"/>
    <w:rsid w:val="004B5B00"/>
    <w:rsid w:val="004B5C8A"/>
    <w:rsid w:val="004C1CF0"/>
    <w:rsid w:val="004C7726"/>
    <w:rsid w:val="004D2DA6"/>
    <w:rsid w:val="004E3860"/>
    <w:rsid w:val="004F274B"/>
    <w:rsid w:val="005022BD"/>
    <w:rsid w:val="0050397F"/>
    <w:rsid w:val="0051072C"/>
    <w:rsid w:val="005155FE"/>
    <w:rsid w:val="00523238"/>
    <w:rsid w:val="0054239B"/>
    <w:rsid w:val="00542EEE"/>
    <w:rsid w:val="00555327"/>
    <w:rsid w:val="00557217"/>
    <w:rsid w:val="00561B48"/>
    <w:rsid w:val="00561F98"/>
    <w:rsid w:val="0056326E"/>
    <w:rsid w:val="00565706"/>
    <w:rsid w:val="00576DFF"/>
    <w:rsid w:val="00593B69"/>
    <w:rsid w:val="005B1C20"/>
    <w:rsid w:val="005B4B91"/>
    <w:rsid w:val="005B56A6"/>
    <w:rsid w:val="005B69BB"/>
    <w:rsid w:val="005C2672"/>
    <w:rsid w:val="005C4E7C"/>
    <w:rsid w:val="005C5DFA"/>
    <w:rsid w:val="005D2787"/>
    <w:rsid w:val="005D45AC"/>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C788A"/>
    <w:rsid w:val="006D4E0A"/>
    <w:rsid w:val="006D6B11"/>
    <w:rsid w:val="006E284E"/>
    <w:rsid w:val="006E4B83"/>
    <w:rsid w:val="006F6E3D"/>
    <w:rsid w:val="007052C6"/>
    <w:rsid w:val="007064A2"/>
    <w:rsid w:val="007306C9"/>
    <w:rsid w:val="00730D37"/>
    <w:rsid w:val="00732AF3"/>
    <w:rsid w:val="00733A1D"/>
    <w:rsid w:val="0073549F"/>
    <w:rsid w:val="007507A3"/>
    <w:rsid w:val="00755E9A"/>
    <w:rsid w:val="00767B2F"/>
    <w:rsid w:val="007707FC"/>
    <w:rsid w:val="00770F7D"/>
    <w:rsid w:val="00771B3A"/>
    <w:rsid w:val="00780C56"/>
    <w:rsid w:val="00781AB2"/>
    <w:rsid w:val="00786EE5"/>
    <w:rsid w:val="0079644A"/>
    <w:rsid w:val="007A1079"/>
    <w:rsid w:val="007A3A0C"/>
    <w:rsid w:val="007A4703"/>
    <w:rsid w:val="007A7E6E"/>
    <w:rsid w:val="007B1860"/>
    <w:rsid w:val="007B4D1A"/>
    <w:rsid w:val="007B4FBA"/>
    <w:rsid w:val="007C5EFC"/>
    <w:rsid w:val="007D12E9"/>
    <w:rsid w:val="007D208A"/>
    <w:rsid w:val="007D243D"/>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3608D"/>
    <w:rsid w:val="00841C4D"/>
    <w:rsid w:val="0084379F"/>
    <w:rsid w:val="00845240"/>
    <w:rsid w:val="00845708"/>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92C87"/>
    <w:rsid w:val="00995AA7"/>
    <w:rsid w:val="009A2E76"/>
    <w:rsid w:val="009A4D58"/>
    <w:rsid w:val="009B49FE"/>
    <w:rsid w:val="009B6E03"/>
    <w:rsid w:val="009B7A85"/>
    <w:rsid w:val="009C070B"/>
    <w:rsid w:val="009C0EAB"/>
    <w:rsid w:val="009C205F"/>
    <w:rsid w:val="009D5797"/>
    <w:rsid w:val="009D5E5B"/>
    <w:rsid w:val="009D79FA"/>
    <w:rsid w:val="009E08B0"/>
    <w:rsid w:val="009E5A62"/>
    <w:rsid w:val="009E61A2"/>
    <w:rsid w:val="009F0249"/>
    <w:rsid w:val="009F356B"/>
    <w:rsid w:val="009F4293"/>
    <w:rsid w:val="009F4CE9"/>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5A72"/>
    <w:rsid w:val="00A773CC"/>
    <w:rsid w:val="00A97518"/>
    <w:rsid w:val="00AA2DB8"/>
    <w:rsid w:val="00AA6F7A"/>
    <w:rsid w:val="00AA782C"/>
    <w:rsid w:val="00AB6963"/>
    <w:rsid w:val="00AC4BFA"/>
    <w:rsid w:val="00AD24B5"/>
    <w:rsid w:val="00AD7644"/>
    <w:rsid w:val="00AE7796"/>
    <w:rsid w:val="00AF1F7C"/>
    <w:rsid w:val="00AF692A"/>
    <w:rsid w:val="00B07AF6"/>
    <w:rsid w:val="00B11A27"/>
    <w:rsid w:val="00B17EB6"/>
    <w:rsid w:val="00B418D8"/>
    <w:rsid w:val="00B44201"/>
    <w:rsid w:val="00B60A56"/>
    <w:rsid w:val="00B72B5F"/>
    <w:rsid w:val="00B848D5"/>
    <w:rsid w:val="00B9070C"/>
    <w:rsid w:val="00B91557"/>
    <w:rsid w:val="00B9257E"/>
    <w:rsid w:val="00BA632A"/>
    <w:rsid w:val="00BB417A"/>
    <w:rsid w:val="00BB62AF"/>
    <w:rsid w:val="00BC0801"/>
    <w:rsid w:val="00BC404D"/>
    <w:rsid w:val="00BC49A4"/>
    <w:rsid w:val="00BE75A3"/>
    <w:rsid w:val="00BF2D34"/>
    <w:rsid w:val="00BF523B"/>
    <w:rsid w:val="00BF79FB"/>
    <w:rsid w:val="00C16DEF"/>
    <w:rsid w:val="00C242EF"/>
    <w:rsid w:val="00C37F91"/>
    <w:rsid w:val="00C4351D"/>
    <w:rsid w:val="00C451A1"/>
    <w:rsid w:val="00C46621"/>
    <w:rsid w:val="00C562B7"/>
    <w:rsid w:val="00C6193A"/>
    <w:rsid w:val="00C63047"/>
    <w:rsid w:val="00C63CA7"/>
    <w:rsid w:val="00C82E3D"/>
    <w:rsid w:val="00C8601D"/>
    <w:rsid w:val="00C95B38"/>
    <w:rsid w:val="00CA0B4E"/>
    <w:rsid w:val="00CB1A83"/>
    <w:rsid w:val="00CB2440"/>
    <w:rsid w:val="00CB77FB"/>
    <w:rsid w:val="00CC3083"/>
    <w:rsid w:val="00CD52B5"/>
    <w:rsid w:val="00CE7871"/>
    <w:rsid w:val="00CF6B19"/>
    <w:rsid w:val="00D06C7D"/>
    <w:rsid w:val="00D13CED"/>
    <w:rsid w:val="00D1717A"/>
    <w:rsid w:val="00D309FE"/>
    <w:rsid w:val="00D31EC6"/>
    <w:rsid w:val="00D41059"/>
    <w:rsid w:val="00D42809"/>
    <w:rsid w:val="00D51725"/>
    <w:rsid w:val="00D53011"/>
    <w:rsid w:val="00D55A96"/>
    <w:rsid w:val="00D66A20"/>
    <w:rsid w:val="00D70935"/>
    <w:rsid w:val="00D82A7E"/>
    <w:rsid w:val="00D853E6"/>
    <w:rsid w:val="00D92679"/>
    <w:rsid w:val="00DA4483"/>
    <w:rsid w:val="00DA65A5"/>
    <w:rsid w:val="00DA71DA"/>
    <w:rsid w:val="00DB07C6"/>
    <w:rsid w:val="00DB3BAC"/>
    <w:rsid w:val="00DF0CF9"/>
    <w:rsid w:val="00DF337E"/>
    <w:rsid w:val="00DF5E47"/>
    <w:rsid w:val="00E01CB0"/>
    <w:rsid w:val="00E05C0B"/>
    <w:rsid w:val="00E2280C"/>
    <w:rsid w:val="00E23F3E"/>
    <w:rsid w:val="00E37B01"/>
    <w:rsid w:val="00E402FA"/>
    <w:rsid w:val="00E408C0"/>
    <w:rsid w:val="00E45A85"/>
    <w:rsid w:val="00E7343C"/>
    <w:rsid w:val="00E73D29"/>
    <w:rsid w:val="00E86CA8"/>
    <w:rsid w:val="00E9466B"/>
    <w:rsid w:val="00E96D49"/>
    <w:rsid w:val="00EA3DD2"/>
    <w:rsid w:val="00EA72FE"/>
    <w:rsid w:val="00EA7B35"/>
    <w:rsid w:val="00ED4A2A"/>
    <w:rsid w:val="00ED55A1"/>
    <w:rsid w:val="00EE0621"/>
    <w:rsid w:val="00EE3A6B"/>
    <w:rsid w:val="00F05964"/>
    <w:rsid w:val="00F1148B"/>
    <w:rsid w:val="00F120B9"/>
    <w:rsid w:val="00F12A25"/>
    <w:rsid w:val="00F14C27"/>
    <w:rsid w:val="00F214BE"/>
    <w:rsid w:val="00F270F7"/>
    <w:rsid w:val="00F30E8B"/>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1864"/>
    <w:rsid w:val="00FB3A28"/>
    <w:rsid w:val="00FB4646"/>
    <w:rsid w:val="00FB7713"/>
    <w:rsid w:val="00FC2B50"/>
    <w:rsid w:val="00FD5AAC"/>
    <w:rsid w:val="00FD64A6"/>
    <w:rsid w:val="00FE01D1"/>
    <w:rsid w:val="00FE6054"/>
    <w:rsid w:val="00FE7C11"/>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1</Pages>
  <Words>318</Words>
  <Characters>1751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620</cp:revision>
  <dcterms:created xsi:type="dcterms:W3CDTF">2013-08-10T14:17:00Z</dcterms:created>
  <dcterms:modified xsi:type="dcterms:W3CDTF">2024-09-16T23:41:00Z</dcterms:modified>
</cp:coreProperties>
</file>